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BDA56" w14:textId="51270F38" w:rsidR="005C4B94" w:rsidRPr="00D40055" w:rsidRDefault="0006240D" w:rsidP="00355E94">
      <w:pPr>
        <w:pStyle w:val="Sinespaciado"/>
        <w:jc w:val="center"/>
        <w:rPr>
          <w:b/>
          <w:sz w:val="24"/>
        </w:rPr>
      </w:pPr>
      <w:r w:rsidRPr="00D40055">
        <w:rPr>
          <w:b/>
          <w:sz w:val="24"/>
        </w:rPr>
        <w:t>CDR VIRTUAL</w:t>
      </w:r>
      <w:r w:rsidR="00BC2115" w:rsidRPr="00D40055">
        <w:rPr>
          <w:b/>
          <w:sz w:val="24"/>
        </w:rPr>
        <w:t xml:space="preserve"> FREMESAM</w:t>
      </w:r>
      <w:r w:rsidR="009E287A">
        <w:rPr>
          <w:b/>
          <w:sz w:val="24"/>
        </w:rPr>
        <w:t xml:space="preserve"> </w:t>
      </w:r>
    </w:p>
    <w:p w14:paraId="61E3E723" w14:textId="1A0935AE" w:rsidR="002C72A7" w:rsidRPr="00D40055" w:rsidRDefault="00915C35" w:rsidP="00355E94">
      <w:pPr>
        <w:pStyle w:val="Sinespaciado"/>
        <w:jc w:val="center"/>
        <w:rPr>
          <w:b/>
          <w:sz w:val="24"/>
        </w:rPr>
      </w:pPr>
      <w:r>
        <w:rPr>
          <w:b/>
          <w:sz w:val="24"/>
        </w:rPr>
        <w:t>24</w:t>
      </w:r>
      <w:r w:rsidR="0006594D">
        <w:rPr>
          <w:b/>
          <w:sz w:val="24"/>
        </w:rPr>
        <w:t xml:space="preserve"> de agosto de</w:t>
      </w:r>
      <w:r w:rsidR="00E2690D">
        <w:rPr>
          <w:b/>
          <w:sz w:val="24"/>
        </w:rPr>
        <w:t xml:space="preserve"> 2021</w:t>
      </w:r>
      <w:r>
        <w:rPr>
          <w:b/>
          <w:sz w:val="24"/>
        </w:rPr>
        <w:t xml:space="preserve"> (II parte)</w:t>
      </w:r>
    </w:p>
    <w:p w14:paraId="7F271801" w14:textId="7ECA4260" w:rsidR="005C4B94" w:rsidRPr="00156395" w:rsidRDefault="00BC2115" w:rsidP="00156395">
      <w:pPr>
        <w:pStyle w:val="Prrafodelista"/>
        <w:spacing w:after="0" w:line="240" w:lineRule="auto"/>
        <w:ind w:left="0"/>
      </w:pPr>
      <w:r w:rsidRPr="00156395">
        <w:tab/>
      </w:r>
    </w:p>
    <w:p w14:paraId="17EA35B8" w14:textId="77777777" w:rsidR="009E287A" w:rsidRDefault="009E287A" w:rsidP="00156395">
      <w:pPr>
        <w:pStyle w:val="Prrafodelista"/>
        <w:spacing w:after="0" w:line="240" w:lineRule="auto"/>
        <w:ind w:left="0"/>
      </w:pPr>
    </w:p>
    <w:p w14:paraId="5D243D68" w14:textId="2782091C" w:rsidR="00084529" w:rsidRDefault="00915C35" w:rsidP="00156395">
      <w:pPr>
        <w:pStyle w:val="Prrafodelista"/>
        <w:spacing w:after="0" w:line="240" w:lineRule="auto"/>
        <w:ind w:left="0"/>
      </w:pPr>
      <w:r>
        <w:t xml:space="preserve">Inicio: 14.09 </w:t>
      </w:r>
      <w:proofErr w:type="spellStart"/>
      <w:r>
        <w:t>hrs</w:t>
      </w:r>
      <w:proofErr w:type="spellEnd"/>
      <w:r>
        <w:t>. con 24 asistentes.</w:t>
      </w:r>
    </w:p>
    <w:p w14:paraId="03C2E374" w14:textId="2165FA3A" w:rsidR="00915C35" w:rsidRDefault="00915C35" w:rsidP="00156395">
      <w:pPr>
        <w:pStyle w:val="Prrafodelista"/>
        <w:spacing w:after="0" w:line="240" w:lineRule="auto"/>
        <w:ind w:left="0"/>
      </w:pPr>
      <w:r>
        <w:t xml:space="preserve">Preside Mirtha </w:t>
      </w:r>
      <w:proofErr w:type="spellStart"/>
      <w:r>
        <w:t>Inostroza</w:t>
      </w:r>
      <w:proofErr w:type="spellEnd"/>
      <w:r>
        <w:t xml:space="preserve">. </w:t>
      </w:r>
    </w:p>
    <w:p w14:paraId="42A44998" w14:textId="77777777" w:rsidR="00915C35" w:rsidRDefault="00915C35" w:rsidP="00156395">
      <w:pPr>
        <w:pStyle w:val="Prrafodelista"/>
        <w:spacing w:after="0" w:line="240" w:lineRule="auto"/>
        <w:ind w:left="0"/>
      </w:pPr>
    </w:p>
    <w:p w14:paraId="74C3E67B" w14:textId="77777777" w:rsidR="00915C35" w:rsidRPr="00156395" w:rsidRDefault="00915C35" w:rsidP="00156395">
      <w:pPr>
        <w:pStyle w:val="Prrafodelista"/>
        <w:spacing w:after="0" w:line="240" w:lineRule="auto"/>
        <w:ind w:left="0"/>
        <w:rPr>
          <w:b/>
        </w:rPr>
      </w:pPr>
      <w:r w:rsidRPr="00156395">
        <w:rPr>
          <w:b/>
        </w:rPr>
        <w:t>Tabla</w:t>
      </w:r>
    </w:p>
    <w:p w14:paraId="19D4BB1E" w14:textId="77777777" w:rsidR="00915C35" w:rsidRDefault="00915C35" w:rsidP="00156395">
      <w:pPr>
        <w:pStyle w:val="Prrafodelista"/>
        <w:spacing w:after="0" w:line="240" w:lineRule="auto"/>
        <w:ind w:left="0"/>
      </w:pPr>
      <w:r w:rsidRPr="00915C35">
        <w:t xml:space="preserve">Temas pendientes CDR ordinario </w:t>
      </w:r>
    </w:p>
    <w:p w14:paraId="754A939A" w14:textId="7D5D12F2" w:rsidR="00915C35" w:rsidRDefault="00915C35" w:rsidP="00156395">
      <w:pPr>
        <w:pStyle w:val="Prrafodelista"/>
        <w:spacing w:after="0" w:line="240" w:lineRule="auto"/>
        <w:ind w:left="0"/>
      </w:pPr>
      <w:r w:rsidRPr="00915C35">
        <w:t>Informes de Comisiones</w:t>
      </w:r>
    </w:p>
    <w:p w14:paraId="3E66B697" w14:textId="2DBBF407" w:rsidR="00915C35" w:rsidRPr="00915C35" w:rsidRDefault="00915C35" w:rsidP="00156395">
      <w:pPr>
        <w:pStyle w:val="Prrafodelista"/>
        <w:spacing w:after="0" w:line="240" w:lineRule="auto"/>
        <w:ind w:left="0"/>
      </w:pPr>
      <w:r w:rsidRPr="00915C35">
        <w:t>Informe de Asociaciones con temas de  urgencias o consultas</w:t>
      </w:r>
    </w:p>
    <w:p w14:paraId="33A81E91" w14:textId="72A4EAF1" w:rsidR="00915C35" w:rsidRDefault="00915C35" w:rsidP="00156395">
      <w:pPr>
        <w:pStyle w:val="Prrafodelista"/>
        <w:spacing w:after="0" w:line="240" w:lineRule="auto"/>
        <w:ind w:left="0"/>
      </w:pPr>
    </w:p>
    <w:p w14:paraId="233BFB58" w14:textId="4F6E3318" w:rsidR="00756103" w:rsidRDefault="008179B3" w:rsidP="00156395">
      <w:pPr>
        <w:pStyle w:val="Prrafodelista"/>
        <w:spacing w:after="0" w:line="240" w:lineRule="auto"/>
        <w:ind w:left="0"/>
      </w:pPr>
      <w:r>
        <w:t>TEMAS PENDIENTES</w:t>
      </w:r>
    </w:p>
    <w:p w14:paraId="51AB01B9" w14:textId="77777777" w:rsidR="008179B3" w:rsidRDefault="008179B3" w:rsidP="00156395">
      <w:pPr>
        <w:pStyle w:val="Prrafodelista"/>
        <w:spacing w:after="0" w:line="240" w:lineRule="auto"/>
        <w:ind w:left="0"/>
      </w:pPr>
      <w:r>
        <w:t xml:space="preserve">Preside Mirtha </w:t>
      </w:r>
      <w:proofErr w:type="spellStart"/>
      <w:r>
        <w:t>Inostroza</w:t>
      </w:r>
      <w:proofErr w:type="spellEnd"/>
    </w:p>
    <w:p w14:paraId="6BB03C6C" w14:textId="5C9E9ECF" w:rsidR="008179B3" w:rsidRDefault="008179B3" w:rsidP="00156395">
      <w:pPr>
        <w:pStyle w:val="Prrafodelista"/>
        <w:spacing w:after="0" w:line="240" w:lineRule="auto"/>
        <w:ind w:left="0"/>
      </w:pPr>
      <w:proofErr w:type="gramStart"/>
      <w:r>
        <w:t>Los</w:t>
      </w:r>
      <w:proofErr w:type="gramEnd"/>
      <w:r>
        <w:t xml:space="preserve"> s</w:t>
      </w:r>
      <w:r>
        <w:t>aluda</w:t>
      </w:r>
      <w:r>
        <w:t xml:space="preserve"> con mucho cariño, </w:t>
      </w:r>
      <w:r>
        <w:t xml:space="preserve">siempre es grato vernos, aunque sea </w:t>
      </w:r>
      <w:r w:rsidR="00156395">
        <w:t xml:space="preserve">online, </w:t>
      </w:r>
      <w:r>
        <w:t>decir  como directorio F</w:t>
      </w:r>
      <w:r>
        <w:t xml:space="preserve">remesam que lamentamos mucho los 2 últimos fallecimientos de nuestros compañeros por covid, </w:t>
      </w:r>
      <w:r w:rsidR="00156395">
        <w:t>de Puente Alto</w:t>
      </w:r>
      <w:r>
        <w:t xml:space="preserve"> y Lo Espejo</w:t>
      </w:r>
      <w:r>
        <w:t>.</w:t>
      </w:r>
    </w:p>
    <w:p w14:paraId="75B7320A" w14:textId="77777777" w:rsidR="008179B3" w:rsidRDefault="008179B3" w:rsidP="00156395">
      <w:pPr>
        <w:pStyle w:val="Prrafodelista"/>
        <w:spacing w:after="0" w:line="240" w:lineRule="auto"/>
        <w:ind w:left="0"/>
      </w:pPr>
    </w:p>
    <w:p w14:paraId="630AF584" w14:textId="77777777" w:rsidR="008179B3" w:rsidRDefault="008179B3" w:rsidP="00156395">
      <w:pPr>
        <w:pStyle w:val="Prrafodelista"/>
        <w:spacing w:after="0" w:line="240" w:lineRule="auto"/>
        <w:ind w:left="0"/>
      </w:pPr>
      <w:r w:rsidRPr="00156395">
        <w:rPr>
          <w:b/>
        </w:rPr>
        <w:t>1. Reglamento Ley 21.308 Ley de Alivio.-</w:t>
      </w:r>
      <w:r>
        <w:t xml:space="preserve"> ingreso a contraloría con firma correspondiente. Se espera que esta semana salga de toma de razón.</w:t>
      </w:r>
    </w:p>
    <w:p w14:paraId="3679B394" w14:textId="43CD1A44" w:rsidR="008179B3" w:rsidRDefault="008179B3" w:rsidP="00156395">
      <w:pPr>
        <w:pStyle w:val="Prrafodelista"/>
        <w:spacing w:after="0" w:line="240" w:lineRule="auto"/>
        <w:ind w:left="0"/>
      </w:pPr>
      <w:r w:rsidRPr="00156395">
        <w:rPr>
          <w:b/>
        </w:rPr>
        <w:t>2.-En el contexto del Código Sanitario</w:t>
      </w:r>
      <w:r w:rsidR="00156395" w:rsidRPr="00156395">
        <w:t>.</w:t>
      </w:r>
      <w:r w:rsidR="00156395">
        <w:t xml:space="preserve"> </w:t>
      </w:r>
      <w:r>
        <w:t xml:space="preserve">Nuestro directorio recibió una carta de la Asociación Comunal de San Bernardo, representando al estamento de Tecnólogos Médicos manifestando su solicitud de apoyo a Confusam, por sentirse excluido en el proyecto de ley, de modificación al Código Sanitario. </w:t>
      </w:r>
    </w:p>
    <w:p w14:paraId="75EAFA72" w14:textId="6B743AF6" w:rsidR="008179B3" w:rsidRDefault="008179B3" w:rsidP="00156395">
      <w:pPr>
        <w:pStyle w:val="Prrafodelista"/>
        <w:spacing w:after="0" w:line="240" w:lineRule="auto"/>
        <w:ind w:left="0"/>
      </w:pPr>
      <w:r>
        <w:t>Recordar que el promotor del envío del proyecto de ley al congreso es el ministerio de salud,</w:t>
      </w:r>
      <w:r w:rsidR="00156395">
        <w:t xml:space="preserve"> </w:t>
      </w:r>
      <w:r>
        <w:t>el ministro  convoca a todos los actores a una Mesa de trabajo y  que finalmente no fueron  respetados estos acuerdos, lo conversado al interior, lo que se desprende de las declaraciones de los distintos estamentos y colegios profesionales,  una vez más el ministerio y gobierno les pasa la aplanadora</w:t>
      </w:r>
    </w:p>
    <w:p w14:paraId="5296E4C5" w14:textId="77777777" w:rsidR="008179B3" w:rsidRDefault="008179B3" w:rsidP="00156395">
      <w:pPr>
        <w:pStyle w:val="Prrafodelista"/>
        <w:spacing w:after="0" w:line="240" w:lineRule="auto"/>
        <w:ind w:left="0"/>
      </w:pPr>
      <w:r>
        <w:t xml:space="preserve">Reenviamos la carta al directorio Nacional y </w:t>
      </w:r>
      <w:proofErr w:type="spellStart"/>
      <w:r>
        <w:t>Tilly</w:t>
      </w:r>
      <w:proofErr w:type="spellEnd"/>
      <w:r>
        <w:t xml:space="preserve"> y yo planteamos el tema al interior del directorio nacional y se concluye, después de un extenso debate que:</w:t>
      </w:r>
    </w:p>
    <w:p w14:paraId="01D32F10" w14:textId="6F8493F4" w:rsidR="008179B3" w:rsidRDefault="008179B3" w:rsidP="00156395">
      <w:pPr>
        <w:pStyle w:val="Prrafodelista"/>
        <w:spacing w:after="0" w:line="240" w:lineRule="auto"/>
        <w:ind w:left="0"/>
      </w:pPr>
      <w:r>
        <w:t>Co</w:t>
      </w:r>
      <w:r w:rsidR="00156395">
        <w:t>nfusam se planteará</w:t>
      </w:r>
      <w:r>
        <w:t xml:space="preserve"> en una postura, que tiene que ver con una mirada integral, lo que es el trabajo en salud, el trabajo en  equipo</w:t>
      </w:r>
    </w:p>
    <w:p w14:paraId="1DC135F5" w14:textId="77777777" w:rsidR="008179B3" w:rsidRDefault="008179B3" w:rsidP="00156395">
      <w:pPr>
        <w:pStyle w:val="Prrafodelista"/>
        <w:spacing w:after="0" w:line="240" w:lineRule="auto"/>
        <w:ind w:left="0"/>
      </w:pPr>
      <w:r>
        <w:t xml:space="preserve">Se hará nuevamente un comunicado o declaración  transversal de apoyo para todos los estamentos, toda nuestra solidaridad sindical y  plantear reparos a que el gobierno, el ministerio de salud no respeta acuerdos ni diálogos y llamar por supuesto a una discusión y arreglo unitario con todas las profesiones en general. Y No separado sino como equipo de salud. Creemos que debe haber una mesa de trabajo con todos los involucrados, y </w:t>
      </w:r>
      <w:proofErr w:type="spellStart"/>
      <w:r>
        <w:t>tb</w:t>
      </w:r>
      <w:proofErr w:type="spellEnd"/>
      <w:r>
        <w:t xml:space="preserve"> con todos los sectores y organizaciones de salud, incluida Confusam y que se retiren las indicaciones que producen rechazos de parte de los profesionales</w:t>
      </w:r>
    </w:p>
    <w:p w14:paraId="183FB3E0" w14:textId="77777777" w:rsidR="008179B3" w:rsidRDefault="008179B3" w:rsidP="00156395">
      <w:pPr>
        <w:pStyle w:val="Prrafodelista"/>
        <w:spacing w:after="0" w:line="240" w:lineRule="auto"/>
        <w:ind w:left="0"/>
      </w:pPr>
      <w:r>
        <w:t>También se discute o  se conversa que los funcionarios le consulten a sus colegios lo que está ocurriendo con estas modificaciones, ya que como Confusam no se nos permitió participar en estas mesas y carecemos de información</w:t>
      </w:r>
    </w:p>
    <w:p w14:paraId="5EE467DF" w14:textId="77777777" w:rsidR="008179B3" w:rsidRDefault="008179B3" w:rsidP="00156395">
      <w:pPr>
        <w:pStyle w:val="Prrafodelista"/>
        <w:spacing w:after="0" w:line="240" w:lineRule="auto"/>
        <w:ind w:left="0"/>
      </w:pPr>
      <w:r w:rsidRPr="00156395">
        <w:rPr>
          <w:b/>
        </w:rPr>
        <w:t xml:space="preserve">3.-Acción de Movilización miércoles 25 de agosto a las 11:00 </w:t>
      </w:r>
      <w:proofErr w:type="spellStart"/>
      <w:r w:rsidRPr="00156395">
        <w:rPr>
          <w:b/>
        </w:rPr>
        <w:t>hrs</w:t>
      </w:r>
      <w:proofErr w:type="spellEnd"/>
      <w:r w:rsidRPr="00156395">
        <w:rPr>
          <w:b/>
        </w:rPr>
        <w:t>. frente al Minsal.</w:t>
      </w:r>
      <w:r>
        <w:t xml:space="preserve"> Convocada por la Secretaría de Salud de la </w:t>
      </w:r>
      <w:proofErr w:type="spellStart"/>
      <w:r>
        <w:t>Cut</w:t>
      </w:r>
      <w:proofErr w:type="spellEnd"/>
      <w:r>
        <w:t>. Confusam es parte de la secretaría de salud</w:t>
      </w:r>
    </w:p>
    <w:p w14:paraId="7B71CB7F" w14:textId="77777777" w:rsidR="008179B3" w:rsidRDefault="008179B3" w:rsidP="00156395">
      <w:pPr>
        <w:pStyle w:val="Prrafodelista"/>
        <w:spacing w:after="0" w:line="240" w:lineRule="auto"/>
        <w:ind w:left="0"/>
      </w:pPr>
      <w:r>
        <w:t>Ministro se comprometió a dar patrocinio a los proyecto de salud  y no lo ha hecho.</w:t>
      </w:r>
    </w:p>
    <w:p w14:paraId="5798C025" w14:textId="77777777" w:rsidR="008179B3" w:rsidRDefault="008179B3" w:rsidP="00156395">
      <w:pPr>
        <w:pStyle w:val="Prrafodelista"/>
        <w:spacing w:after="0" w:line="240" w:lineRule="auto"/>
        <w:ind w:left="0"/>
      </w:pPr>
      <w:r>
        <w:t>1) Apoyo en Proyecto de Ley, fuero y descanso complementario para todos los trabajadores de salud</w:t>
      </w:r>
    </w:p>
    <w:p w14:paraId="1A1032C5" w14:textId="77777777" w:rsidR="008179B3" w:rsidRDefault="008179B3" w:rsidP="00156395">
      <w:pPr>
        <w:pStyle w:val="Prrafodelista"/>
        <w:spacing w:after="0" w:line="240" w:lineRule="auto"/>
        <w:ind w:left="0"/>
      </w:pPr>
      <w:r>
        <w:t xml:space="preserve">2) Apoyo en el Proyecto de Ley que da por cumplida las Metas Sanitarias y de Atención a Usuarios para el pago de Asignaciones y Bonificaciones </w:t>
      </w:r>
    </w:p>
    <w:p w14:paraId="7A78758C" w14:textId="77777777" w:rsidR="008179B3" w:rsidRDefault="008179B3" w:rsidP="00156395">
      <w:pPr>
        <w:pStyle w:val="Prrafodelista"/>
        <w:spacing w:after="0" w:line="240" w:lineRule="auto"/>
        <w:ind w:left="0"/>
      </w:pPr>
      <w:r>
        <w:t>3) Fortalecer la Salud Pública en Presupuesto 2022</w:t>
      </w:r>
    </w:p>
    <w:p w14:paraId="7A426EB9" w14:textId="77777777" w:rsidR="008179B3" w:rsidRDefault="008179B3" w:rsidP="00156395">
      <w:pPr>
        <w:pStyle w:val="Prrafodelista"/>
        <w:spacing w:after="0" w:line="240" w:lineRule="auto"/>
        <w:ind w:left="0"/>
      </w:pPr>
      <w:r>
        <w:t>4) Certificar y Validar en el Instituto de Salud, los elementos de Protección Personal que son entregados a los trabajadores y trabajadoras de Salud</w:t>
      </w:r>
    </w:p>
    <w:p w14:paraId="4F2627D6" w14:textId="77777777" w:rsidR="00756103" w:rsidRDefault="00756103" w:rsidP="00A77D1F">
      <w:pPr>
        <w:pStyle w:val="Prrafodelista"/>
        <w:spacing w:after="0" w:line="240" w:lineRule="auto"/>
        <w:ind w:left="0"/>
      </w:pPr>
    </w:p>
    <w:p w14:paraId="4C2CF9F1" w14:textId="77777777" w:rsidR="00156395" w:rsidRDefault="00156395" w:rsidP="00A77D1F">
      <w:pPr>
        <w:pStyle w:val="Prrafodelista"/>
        <w:spacing w:after="0" w:line="240" w:lineRule="auto"/>
        <w:ind w:left="0"/>
      </w:pPr>
    </w:p>
    <w:p w14:paraId="747D6797" w14:textId="328D784F" w:rsidR="00156395" w:rsidRDefault="00156395" w:rsidP="00A77D1F">
      <w:pPr>
        <w:pStyle w:val="Prrafodelista"/>
        <w:spacing w:after="0" w:line="240" w:lineRule="auto"/>
        <w:ind w:left="0"/>
      </w:pPr>
      <w:r>
        <w:lastRenderedPageBreak/>
        <w:t xml:space="preserve">Pide la palabra Manuel Pozo quien refiere que los Dirigentes de La Florida, por fin se pudieron reunir con el Alcalde. Esto es toda una hazaña, ya que nunca lo habían logrado. </w:t>
      </w:r>
    </w:p>
    <w:p w14:paraId="741A5DCD" w14:textId="77777777" w:rsidR="00156395" w:rsidRDefault="00156395" w:rsidP="00A77D1F">
      <w:pPr>
        <w:pStyle w:val="Prrafodelista"/>
        <w:spacing w:after="0" w:line="240" w:lineRule="auto"/>
        <w:ind w:left="0"/>
      </w:pPr>
    </w:p>
    <w:p w14:paraId="784D4BAF" w14:textId="77777777" w:rsidR="00156395" w:rsidRDefault="00156395" w:rsidP="00A77D1F">
      <w:pPr>
        <w:pStyle w:val="Prrafodelista"/>
        <w:spacing w:after="0" w:line="240" w:lineRule="auto"/>
        <w:ind w:left="0"/>
      </w:pPr>
    </w:p>
    <w:p w14:paraId="09FC1248" w14:textId="1F85F2A4" w:rsidR="00156395" w:rsidRDefault="007F2737" w:rsidP="00A77D1F">
      <w:pPr>
        <w:pStyle w:val="Prrafodelista"/>
        <w:spacing w:after="0" w:line="240" w:lineRule="auto"/>
        <w:ind w:left="0"/>
      </w:pPr>
      <w:r w:rsidRPr="009E53B4">
        <w:rPr>
          <w:b/>
        </w:rPr>
        <w:t>COMISION TECNICA.</w:t>
      </w:r>
      <w:r>
        <w:t xml:space="preserve"> A cargo de Cristian Rodríguez.</w:t>
      </w:r>
    </w:p>
    <w:p w14:paraId="70BA4A4D" w14:textId="2D300AB7" w:rsidR="007F2737" w:rsidRDefault="007F2737" w:rsidP="00A77D1F">
      <w:pPr>
        <w:pStyle w:val="Prrafodelista"/>
        <w:spacing w:after="0" w:line="240" w:lineRule="auto"/>
        <w:ind w:left="0"/>
      </w:pPr>
      <w:r>
        <w:t xml:space="preserve">Se presenta Planilla de Cálculo de brechas y cupos para el concurso interno por la ley de alivio y se pone a disposición de las bases. </w:t>
      </w:r>
    </w:p>
    <w:p w14:paraId="32D4EA5F" w14:textId="3D110074" w:rsidR="007F2737" w:rsidRDefault="007F2737" w:rsidP="00A77D1F">
      <w:pPr>
        <w:pStyle w:val="Prrafodelista"/>
        <w:spacing w:after="0" w:line="240" w:lineRule="auto"/>
        <w:ind w:left="0"/>
      </w:pPr>
      <w:r>
        <w:t>Se adjunta Planilla.</w:t>
      </w:r>
    </w:p>
    <w:p w14:paraId="59A8D570" w14:textId="77777777" w:rsidR="007F2737" w:rsidRDefault="007F2737" w:rsidP="00A77D1F">
      <w:pPr>
        <w:pStyle w:val="Prrafodelista"/>
        <w:spacing w:after="0" w:line="240" w:lineRule="auto"/>
        <w:ind w:left="0"/>
      </w:pPr>
    </w:p>
    <w:p w14:paraId="504B4904" w14:textId="34F85DFD" w:rsidR="007F2737" w:rsidRDefault="007F2737" w:rsidP="00A77D1F">
      <w:pPr>
        <w:pStyle w:val="Prrafodelista"/>
        <w:spacing w:after="0" w:line="240" w:lineRule="auto"/>
        <w:ind w:left="0"/>
      </w:pPr>
      <w:r w:rsidRPr="009E53B4">
        <w:rPr>
          <w:b/>
        </w:rPr>
        <w:t>NO+AFP Y COMUNICACIONES</w:t>
      </w:r>
      <w:r w:rsidR="009E53B4" w:rsidRPr="009E53B4">
        <w:rPr>
          <w:b/>
        </w:rPr>
        <w:t>.</w:t>
      </w:r>
      <w:r w:rsidR="009E53B4">
        <w:t xml:space="preserve"> Expone Cesar Vásquez</w:t>
      </w:r>
    </w:p>
    <w:p w14:paraId="2EC1BF2F" w14:textId="31C381B4" w:rsidR="00C73459" w:rsidRDefault="00C73459" w:rsidP="00A77D1F">
      <w:pPr>
        <w:pStyle w:val="Prrafodelista"/>
        <w:spacing w:after="0" w:line="240" w:lineRule="auto"/>
        <w:ind w:left="0"/>
      </w:pPr>
      <w:r>
        <w:t xml:space="preserve">Se realizó reunión de la comisión el 30 de julio. Se harán videos dirigidos a las bases de Confusam de casos con simulador de pensiones de  la Fundación Sol.  </w:t>
      </w:r>
    </w:p>
    <w:p w14:paraId="05B1663E" w14:textId="07975436" w:rsidR="00C73459" w:rsidRDefault="00C73459" w:rsidP="00A77D1F">
      <w:pPr>
        <w:pStyle w:val="Prrafodelista"/>
        <w:spacing w:after="0" w:line="240" w:lineRule="auto"/>
        <w:ind w:left="0"/>
      </w:pPr>
      <w:r w:rsidRPr="00C73459">
        <w:t>Se comenta sobre Seminario Seguridad Social del 1 de julio, realizado con la inscripción de 300 participantes</w:t>
      </w:r>
      <w:r>
        <w:t xml:space="preserve">, de ellos </w:t>
      </w:r>
      <w:r w:rsidRPr="00C73459">
        <w:t>178 respondieron prueba, habiéndoseles envia</w:t>
      </w:r>
      <w:r>
        <w:t xml:space="preserve">do sus diplomas desde el correo </w:t>
      </w:r>
      <w:r w:rsidRPr="00C73459">
        <w:t xml:space="preserve">certificacionconfsam@gmail.com. </w:t>
      </w:r>
      <w:r>
        <w:t>H</w:t>
      </w:r>
      <w:r w:rsidRPr="00C73459">
        <w:t>ubo algunos inconvenientes para confeccionar diplomas, pero se solucionó gracias al aporte y a</w:t>
      </w:r>
      <w:r>
        <w:t xml:space="preserve">yuda de Sandra </w:t>
      </w:r>
      <w:proofErr w:type="spellStart"/>
      <w:r>
        <w:t>Moreau</w:t>
      </w:r>
      <w:proofErr w:type="spellEnd"/>
      <w:r>
        <w:t xml:space="preserve"> y Cesar Vá</w:t>
      </w:r>
      <w:r w:rsidRPr="00C73459">
        <w:t>squez</w:t>
      </w:r>
      <w:r>
        <w:t xml:space="preserve"> de Fremesam</w:t>
      </w:r>
      <w:r w:rsidRPr="00C73459">
        <w:t xml:space="preserve">. Si alguno de </w:t>
      </w:r>
      <w:proofErr w:type="spellStart"/>
      <w:r w:rsidRPr="00C73459">
        <w:t>lxs</w:t>
      </w:r>
      <w:proofErr w:type="spellEnd"/>
      <w:r w:rsidRPr="00C73459">
        <w:t xml:space="preserve"> participantes le faltó su certificado, favor enviar correo a la comisión para </w:t>
      </w:r>
      <w:r>
        <w:t>enviárselo a la brevedad.</w:t>
      </w:r>
    </w:p>
    <w:p w14:paraId="01AC1E5C" w14:textId="50EF10A4" w:rsidR="00C73459" w:rsidRDefault="00075468" w:rsidP="00075468">
      <w:pPr>
        <w:spacing w:after="0" w:line="240" w:lineRule="auto"/>
      </w:pPr>
      <w:r>
        <w:t>Directorio Nacional Confusam aún no resuelve si se asistirá con los 3 cupos asignados, a la Conferencia de la CNT NO+AFP este próximo 7 de agosto.</w:t>
      </w:r>
      <w:r>
        <w:t xml:space="preserve"> </w:t>
      </w:r>
      <w:r>
        <w:t>Si se enviarán conclusiones de esta Pre Conferencia NO+AFP Confusam</w:t>
      </w:r>
      <w:r>
        <w:t>.</w:t>
      </w:r>
    </w:p>
    <w:p w14:paraId="51BA4E8E" w14:textId="77777777" w:rsidR="00075468" w:rsidRDefault="00075468" w:rsidP="00A77D1F">
      <w:pPr>
        <w:pStyle w:val="Prrafodelista"/>
        <w:spacing w:after="0" w:line="240" w:lineRule="auto"/>
        <w:ind w:left="0"/>
      </w:pPr>
    </w:p>
    <w:p w14:paraId="3C4878B8" w14:textId="53E19B4E" w:rsidR="00E11F0D" w:rsidRDefault="00E11F0D" w:rsidP="00A77D1F">
      <w:pPr>
        <w:pStyle w:val="Prrafodelista"/>
        <w:spacing w:after="0" w:line="240" w:lineRule="auto"/>
        <w:ind w:left="0"/>
      </w:pPr>
      <w:r>
        <w:t>En comunicaciones se comparte toda la información recibida de Comunicaciones Nacional y se difunde en la red.</w:t>
      </w:r>
      <w:r w:rsidR="00AF4C1B">
        <w:t xml:space="preserve"> Se está trabajando en realizar videos para promocionar y apoyar la comisión de orgánica y reclutar </w:t>
      </w:r>
      <w:proofErr w:type="spellStart"/>
      <w:r w:rsidR="00AF4C1B">
        <w:t>mas</w:t>
      </w:r>
      <w:proofErr w:type="spellEnd"/>
      <w:r w:rsidR="00AF4C1B">
        <w:t xml:space="preserve"> afiliados/as pero de </w:t>
      </w:r>
      <w:r w:rsidR="00C73459">
        <w:t>calidad</w:t>
      </w:r>
      <w:r w:rsidR="00075468">
        <w:t xml:space="preserve"> no cantidad.</w:t>
      </w:r>
    </w:p>
    <w:p w14:paraId="734C229A" w14:textId="77777777" w:rsidR="00E11F0D" w:rsidRDefault="00E11F0D" w:rsidP="00A77D1F">
      <w:pPr>
        <w:pStyle w:val="Prrafodelista"/>
        <w:spacing w:after="0" w:line="240" w:lineRule="auto"/>
        <w:ind w:left="0"/>
      </w:pPr>
    </w:p>
    <w:p w14:paraId="67A28C0A" w14:textId="14F98FFF" w:rsidR="00E11F0D" w:rsidRDefault="009E53B4" w:rsidP="00A77D1F">
      <w:pPr>
        <w:pStyle w:val="Prrafodelista"/>
        <w:spacing w:after="0" w:line="240" w:lineRule="auto"/>
        <w:ind w:left="0"/>
      </w:pPr>
      <w:r w:rsidRPr="009E53B4">
        <w:rPr>
          <w:b/>
        </w:rPr>
        <w:t>PENSIONADOS</w:t>
      </w:r>
      <w:r>
        <w:t>. Presenta Rosario Fuenzalida</w:t>
      </w:r>
    </w:p>
    <w:p w14:paraId="147316B4" w14:textId="77777777" w:rsidR="001205F3" w:rsidRDefault="009E53B4" w:rsidP="001205F3">
      <w:pPr>
        <w:tabs>
          <w:tab w:val="left" w:pos="2505"/>
        </w:tabs>
        <w:spacing w:after="160" w:line="259" w:lineRule="auto"/>
        <w:jc w:val="left"/>
      </w:pPr>
      <w:r>
        <w:t>Encuesta secuelas post Covid: fue contestada por 1315 funcionarios a nivel país. En nuestra Federación quien suscribe la envió por correo y chat de presidentes de Asociaciones base y a pesar de ello no hubo muchas respuestas.</w:t>
      </w:r>
      <w:r>
        <w:t xml:space="preserve"> </w:t>
      </w:r>
      <w:r>
        <w:t xml:space="preserve">Señalar que esta encuesta que fue realizada y presentada por Marcela </w:t>
      </w:r>
      <w:proofErr w:type="spellStart"/>
      <w:r>
        <w:t>Artur</w:t>
      </w:r>
      <w:proofErr w:type="spellEnd"/>
      <w:r>
        <w:t xml:space="preserve"> de regiones, es el tremendo insumo para ayudar a los y las compañeras que han quedado </w:t>
      </w:r>
      <w:proofErr w:type="spellStart"/>
      <w:r>
        <w:t>secuelados</w:t>
      </w:r>
      <w:proofErr w:type="spellEnd"/>
      <w:r>
        <w:t xml:space="preserve"> producto del Covid y además gestionar futuras pensiones de los </w:t>
      </w:r>
      <w:r w:rsidR="001205F3">
        <w:t>que no puedan seguir trabajando.</w:t>
      </w:r>
    </w:p>
    <w:p w14:paraId="6321E612" w14:textId="1E3AA8D8" w:rsidR="009E53B4" w:rsidRDefault="009E53B4" w:rsidP="001205F3">
      <w:pPr>
        <w:tabs>
          <w:tab w:val="left" w:pos="2505"/>
        </w:tabs>
        <w:spacing w:after="160" w:line="259" w:lineRule="auto"/>
        <w:jc w:val="left"/>
      </w:pPr>
      <w:r>
        <w:t>Ley de enfermedades terminales: Ley 21.309, fue aprobada en julio de este año y establece:  que los afiliados activos o pensionados de una A.F.P. que presenten una enfermedad terminal, el retiro de sus fondos como excedente de libre disposición, manteniendo los recursos necesarios para financiar: una renta temporal por 12 meses igual a la pensión básica solidaria, una cuota mortuoria de 15 UF ( 436 mil pesos) salvo aquellos PBS y las pensiones de sobrevivencia en el caso que el afiliado tenga beneficiarios de ésta área. El retiro será del 10% de los fondos, con un mínimo de un millón y máximo de cuatro millones cuatrocientos mil.</w:t>
      </w:r>
      <w:r>
        <w:t xml:space="preserve"> </w:t>
      </w:r>
      <w:r>
        <w:t>Según esta ley considera como enfermedades terminales las siguientes: Sida</w:t>
      </w:r>
      <w:r>
        <w:t xml:space="preserve">, </w:t>
      </w:r>
      <w:r>
        <w:t>Cáncer</w:t>
      </w:r>
      <w:r>
        <w:t xml:space="preserve">, Pulmonar obstructiva crónica, Enfermedad </w:t>
      </w:r>
      <w:r>
        <w:t>Renal crónica terminal</w:t>
      </w:r>
    </w:p>
    <w:p w14:paraId="101C7063" w14:textId="378138B6" w:rsidR="000B7716" w:rsidRDefault="000B7716" w:rsidP="001205F3">
      <w:pPr>
        <w:tabs>
          <w:tab w:val="left" w:pos="2505"/>
        </w:tabs>
        <w:spacing w:after="0"/>
      </w:pPr>
      <w:r w:rsidRPr="000B7716">
        <w:rPr>
          <w:b/>
        </w:rPr>
        <w:t>CAPACITACION.</w:t>
      </w:r>
      <w:r>
        <w:t xml:space="preserve"> Encargada Sandra </w:t>
      </w:r>
      <w:proofErr w:type="spellStart"/>
      <w:r>
        <w:t>Moreau</w:t>
      </w:r>
      <w:proofErr w:type="spellEnd"/>
      <w:r w:rsidR="001205F3">
        <w:t>. Dos temas:</w:t>
      </w:r>
    </w:p>
    <w:p w14:paraId="2773173A" w14:textId="3578E1F5" w:rsidR="00B71D58" w:rsidRDefault="001205F3" w:rsidP="001205F3">
      <w:pPr>
        <w:tabs>
          <w:tab w:val="left" w:pos="2505"/>
        </w:tabs>
        <w:spacing w:after="0"/>
      </w:pPr>
      <w:r>
        <w:t>I.-</w:t>
      </w:r>
      <w:r w:rsidR="000B7716">
        <w:t xml:space="preserve">Informa que llegó y se envió a las bases el Ordinario 2463, que </w:t>
      </w:r>
      <w:r w:rsidR="00B71D58">
        <w:t xml:space="preserve">entrega las bases para la Capacitación y Perfeccionamiento para </w:t>
      </w:r>
      <w:proofErr w:type="spellStart"/>
      <w:r w:rsidR="00B71D58">
        <w:t>funcionarixs</w:t>
      </w:r>
      <w:proofErr w:type="spellEnd"/>
      <w:r w:rsidR="00B71D58">
        <w:t xml:space="preserve"> de APS. Ella sería este año, a modo de utilizar los dineros de las Pasantías que el año pasado se perdieron, ya que los dineros no pasan de un año a otro. Se desarrollarán en modo online Seminarios y Cursos Internacionales. Se envió el Marco General y el Instructivo  para evaluación de los Servicios de Salud. El envío a las comunas, de acuerdo al programa, será el 27 de agosto y las postulaciones se deben efectuar hasta el 6 de septiembre. El 8 debieran priorizar las comunas y enviarlas a los Servicios el día 10.</w:t>
      </w:r>
    </w:p>
    <w:p w14:paraId="06B87E4F" w14:textId="5A220A55" w:rsidR="00B71D58" w:rsidRDefault="00B71D58" w:rsidP="001205F3">
      <w:pPr>
        <w:tabs>
          <w:tab w:val="left" w:pos="2505"/>
        </w:tabs>
        <w:spacing w:after="0"/>
      </w:pPr>
      <w:r>
        <w:t xml:space="preserve">Todo el proceso es similar al de las Pasantías Internacionales. Hay 2032 cupos para profesionales y 238 cupos para </w:t>
      </w:r>
      <w:r w:rsidR="001205F3">
        <w:t xml:space="preserve">técnicos. El 26 de agosto tendremos reunión por este tema con el SSMO y Sur para entregarles </w:t>
      </w:r>
      <w:proofErr w:type="spellStart"/>
      <w:proofErr w:type="gramStart"/>
      <w:r w:rsidR="001205F3">
        <w:t>mas</w:t>
      </w:r>
      <w:proofErr w:type="spellEnd"/>
      <w:proofErr w:type="gramEnd"/>
      <w:r w:rsidR="001205F3">
        <w:t xml:space="preserve"> argumentos. </w:t>
      </w:r>
    </w:p>
    <w:p w14:paraId="2E0928B2" w14:textId="2F107D75" w:rsidR="001205F3" w:rsidRDefault="001205F3" w:rsidP="001205F3">
      <w:pPr>
        <w:tabs>
          <w:tab w:val="left" w:pos="2505"/>
        </w:tabs>
        <w:spacing w:after="0"/>
      </w:pPr>
      <w:r>
        <w:t>Los temas de las capacitaciones son:</w:t>
      </w:r>
    </w:p>
    <w:p w14:paraId="15DBDF41" w14:textId="1D68FD9B" w:rsidR="001205F3" w:rsidRDefault="001205F3" w:rsidP="001205F3">
      <w:pPr>
        <w:tabs>
          <w:tab w:val="left" w:pos="2505"/>
        </w:tabs>
        <w:spacing w:after="0"/>
      </w:pPr>
      <w:r>
        <w:lastRenderedPageBreak/>
        <w:t>1. Prevención y Manejo de covid.</w:t>
      </w:r>
    </w:p>
    <w:p w14:paraId="57FF6244" w14:textId="45A669C0" w:rsidR="001205F3" w:rsidRDefault="001205F3" w:rsidP="001205F3">
      <w:pPr>
        <w:tabs>
          <w:tab w:val="left" w:pos="2505"/>
        </w:tabs>
        <w:spacing w:after="0"/>
      </w:pPr>
      <w:r>
        <w:t>2. Urgencia y Manejo de emergencias en APS.</w:t>
      </w:r>
    </w:p>
    <w:p w14:paraId="20826697" w14:textId="7DD19355" w:rsidR="001205F3" w:rsidRDefault="001205F3" w:rsidP="001205F3">
      <w:pPr>
        <w:tabs>
          <w:tab w:val="left" w:pos="2505"/>
        </w:tabs>
        <w:spacing w:after="0"/>
      </w:pPr>
      <w:r>
        <w:t>3. Salud Mental, Equipos de Salud y población a cargo.</w:t>
      </w:r>
    </w:p>
    <w:p w14:paraId="07B675CB" w14:textId="79813530" w:rsidR="001205F3" w:rsidRDefault="001205F3" w:rsidP="001205F3">
      <w:pPr>
        <w:tabs>
          <w:tab w:val="left" w:pos="2505"/>
        </w:tabs>
        <w:spacing w:after="0"/>
      </w:pPr>
      <w:r>
        <w:t>4. Abordaje de Enfermedades Crónicas.</w:t>
      </w:r>
    </w:p>
    <w:p w14:paraId="72ED496E" w14:textId="77777777" w:rsidR="001205F3" w:rsidRDefault="001205F3" w:rsidP="001205F3">
      <w:pPr>
        <w:tabs>
          <w:tab w:val="left" w:pos="2505"/>
        </w:tabs>
        <w:spacing w:after="0"/>
      </w:pPr>
    </w:p>
    <w:p w14:paraId="1800AC37" w14:textId="6490379E" w:rsidR="009E53B4" w:rsidRDefault="001205F3" w:rsidP="00A77D1F">
      <w:pPr>
        <w:pStyle w:val="Prrafodelista"/>
        <w:spacing w:after="0" w:line="240" w:lineRule="auto"/>
        <w:ind w:left="0"/>
      </w:pPr>
      <w:r>
        <w:t xml:space="preserve">II.-Se 3efectuará una Capacitación dictada por nuestra abogada Anita Fullerton, el día 8 de septiembre a las 19 </w:t>
      </w:r>
      <w:proofErr w:type="spellStart"/>
      <w:r>
        <w:t>hrs</w:t>
      </w:r>
      <w:proofErr w:type="spellEnd"/>
      <w:r>
        <w:t xml:space="preserve">. El tema será: “Vacancia  en el cargo por Salud incompatible”. </w:t>
      </w:r>
    </w:p>
    <w:p w14:paraId="6A15E21C" w14:textId="77777777" w:rsidR="001205F3" w:rsidRDefault="001205F3" w:rsidP="00A77D1F">
      <w:pPr>
        <w:pStyle w:val="Prrafodelista"/>
        <w:spacing w:after="0" w:line="240" w:lineRule="auto"/>
        <w:ind w:left="0"/>
      </w:pPr>
    </w:p>
    <w:p w14:paraId="68CD3209" w14:textId="7DE3BC18" w:rsidR="00E140F6" w:rsidRDefault="00E140F6" w:rsidP="00A77D1F">
      <w:pPr>
        <w:pStyle w:val="Prrafodelista"/>
        <w:spacing w:after="0" w:line="240" w:lineRule="auto"/>
        <w:ind w:left="0"/>
      </w:pPr>
      <w:r>
        <w:rPr>
          <w:b/>
        </w:rPr>
        <w:t xml:space="preserve">ORGANICA. </w:t>
      </w:r>
      <w:r w:rsidRPr="00E140F6">
        <w:t>Patricia Silva</w:t>
      </w:r>
      <w:r>
        <w:t xml:space="preserve">. </w:t>
      </w:r>
    </w:p>
    <w:p w14:paraId="7CB3196F" w14:textId="013A9DF4" w:rsidR="00E140F6" w:rsidRDefault="00E140F6" w:rsidP="00A77D1F">
      <w:pPr>
        <w:pStyle w:val="Prrafodelista"/>
        <w:spacing w:after="0" w:line="240" w:lineRule="auto"/>
        <w:ind w:left="0"/>
      </w:pPr>
      <w:r>
        <w:t xml:space="preserve">Es muy difícil hacer el trabajo si las bases no envían la información. Son  los mismos de siempre los que responden. Cuando se quiere defender un tema frente a las autoridades nos falta información porque son las bases quienes deben mantener informada a la Organización. </w:t>
      </w:r>
    </w:p>
    <w:p w14:paraId="0F6A6F40" w14:textId="69BE9C4E" w:rsidR="00E140F6" w:rsidRPr="00E140F6" w:rsidRDefault="00E140F6" w:rsidP="00A77D1F">
      <w:pPr>
        <w:pStyle w:val="Prrafodelista"/>
        <w:spacing w:after="0" w:line="240" w:lineRule="auto"/>
        <w:ind w:left="0"/>
      </w:pPr>
      <w:r>
        <w:t xml:space="preserve">Mirtha destaca el trabajo de Patricia en orgánica que ha sido de mucha utilidad para la nacional. </w:t>
      </w:r>
    </w:p>
    <w:p w14:paraId="23FF1CBD" w14:textId="77777777" w:rsidR="00E140F6" w:rsidRDefault="00E140F6" w:rsidP="00A77D1F">
      <w:pPr>
        <w:pStyle w:val="Prrafodelista"/>
        <w:spacing w:after="0" w:line="240" w:lineRule="auto"/>
        <w:ind w:left="0"/>
        <w:rPr>
          <w:b/>
        </w:rPr>
      </w:pPr>
    </w:p>
    <w:p w14:paraId="0BB29460" w14:textId="230578FC" w:rsidR="001205F3" w:rsidRDefault="00F75A0A" w:rsidP="00A77D1F">
      <w:pPr>
        <w:pStyle w:val="Prrafodelista"/>
        <w:spacing w:after="0" w:line="240" w:lineRule="auto"/>
        <w:ind w:left="0"/>
      </w:pPr>
      <w:r w:rsidRPr="00F75A0A">
        <w:rPr>
          <w:b/>
        </w:rPr>
        <w:t>DERECHOS HUMANOS</w:t>
      </w:r>
      <w:r>
        <w:rPr>
          <w:b/>
        </w:rPr>
        <w:t xml:space="preserve">. </w:t>
      </w:r>
      <w:r>
        <w:t>Presenta</w:t>
      </w:r>
      <w:r w:rsidRPr="00F75A0A">
        <w:t xml:space="preserve"> </w:t>
      </w:r>
      <w:proofErr w:type="spellStart"/>
      <w:r w:rsidRPr="00F75A0A">
        <w:t>Tilly</w:t>
      </w:r>
      <w:proofErr w:type="spellEnd"/>
    </w:p>
    <w:p w14:paraId="4783ACB7" w14:textId="25F125FA" w:rsidR="00F75A0A" w:rsidRDefault="00387169" w:rsidP="00A77D1F">
      <w:pPr>
        <w:pStyle w:val="Prrafodelista"/>
        <w:spacing w:after="0" w:line="240" w:lineRule="auto"/>
        <w:ind w:left="0"/>
      </w:pPr>
      <w:r>
        <w:t xml:space="preserve">Desde que partimos con el estallido social el 2019, como iniciativa de nuestra Federación conformamos la comisión de DDHH, preocupados por las graves violaciones de la represión en el movimiento social. Lo llevamos al Directorio Nacional donde también se instaló el tema y </w:t>
      </w:r>
      <w:r w:rsidR="007D1BB2">
        <w:t>más</w:t>
      </w:r>
      <w:r>
        <w:t xml:space="preserve"> o menos en mayo se decide que participemos como Confusam en el bloque de DDHH de Unidad Social, al igual que estaba participando en el bloque s</w:t>
      </w:r>
      <w:r w:rsidR="007D1BB2">
        <w:t>indical</w:t>
      </w:r>
      <w:r>
        <w:t xml:space="preserve"> y en el bloque de salud.  Es así, como </w:t>
      </w:r>
      <w:proofErr w:type="spellStart"/>
      <w:r>
        <w:t>Tilly</w:t>
      </w:r>
      <w:proofErr w:type="spellEnd"/>
      <w:r>
        <w:t xml:space="preserve"> queda a cargo del tema en la U</w:t>
      </w:r>
      <w:r w:rsidR="007D1BB2">
        <w:t xml:space="preserve">. </w:t>
      </w:r>
      <w:r>
        <w:t>Social,  en representación de Confusam</w:t>
      </w:r>
      <w:r w:rsidR="007D1BB2">
        <w:t xml:space="preserve">. Como elemento culmine se participó en la instalación de un Seminario de DDHH para generar un documento, conversado con todas las organizaciones que participan en el Seminario, para entregarlo como insumo a la Convención Constitucional. Esto aconteció en marzo-abril, participaron esteban Maturana. Mirtha </w:t>
      </w:r>
      <w:proofErr w:type="spellStart"/>
      <w:r w:rsidR="007D1BB2">
        <w:t>Inostroza</w:t>
      </w:r>
      <w:proofErr w:type="spellEnd"/>
      <w:r w:rsidR="007D1BB2">
        <w:t xml:space="preserve">, </w:t>
      </w:r>
      <w:proofErr w:type="spellStart"/>
      <w:r w:rsidR="007D1BB2">
        <w:t>Tilly</w:t>
      </w:r>
      <w:proofErr w:type="spellEnd"/>
      <w:r w:rsidR="007D1BB2">
        <w:t xml:space="preserve"> y </w:t>
      </w:r>
      <w:r w:rsidR="006132F9">
        <w:t xml:space="preserve">también </w:t>
      </w:r>
      <w:r w:rsidR="007D1BB2">
        <w:t xml:space="preserve">Patricia Silva por su trayectoria en DDHH en otras instancias. Este documento se envió a las bases por </w:t>
      </w:r>
      <w:proofErr w:type="spellStart"/>
      <w:r w:rsidR="007D1BB2">
        <w:t>wsp</w:t>
      </w:r>
      <w:proofErr w:type="spellEnd"/>
      <w:r w:rsidR="007D1BB2">
        <w:t xml:space="preserve"> (se adjuntará en el correo).  El aporte en estas áreas ha sido constante. Además hemos apoyado a los familiares de los presos políticos de la revuelta, aportando con una red de apoyo</w:t>
      </w:r>
      <w:r w:rsidR="006132F9">
        <w:t xml:space="preserve"> hasta el día de hoy</w:t>
      </w:r>
      <w:r w:rsidR="007D1BB2">
        <w:t xml:space="preserve">. </w:t>
      </w:r>
    </w:p>
    <w:p w14:paraId="105BF9AA" w14:textId="0225C016" w:rsidR="006132F9" w:rsidRDefault="006132F9" w:rsidP="00A77D1F">
      <w:pPr>
        <w:pStyle w:val="Prrafodelista"/>
        <w:spacing w:after="0" w:line="240" w:lineRule="auto"/>
        <w:ind w:left="0"/>
      </w:pPr>
      <w:r>
        <w:t xml:space="preserve">Seguiremos trabajando en esta área como Confusam </w:t>
      </w:r>
      <w:r w:rsidR="00C50A87">
        <w:t>apoyando todas las iniciativas que aporten a la creación de una nueva  constitución basad en el respeto a los DDHH para poder avanzar como  sociedad en un país de respeto, no solo parar la violencia de estado, sino de consegui</w:t>
      </w:r>
      <w:r w:rsidR="00493D8A">
        <w:t>r todos los derechos social</w:t>
      </w:r>
      <w:r w:rsidR="00C50A87">
        <w:t xml:space="preserve">es que están </w:t>
      </w:r>
      <w:proofErr w:type="spellStart"/>
      <w:r w:rsidR="00C50A87">
        <w:t>compulcados</w:t>
      </w:r>
      <w:proofErr w:type="spellEnd"/>
      <w:r w:rsidR="00C50A87">
        <w:t xml:space="preserve"> en el </w:t>
      </w:r>
      <w:r w:rsidR="00493D8A">
        <w:t>día</w:t>
      </w:r>
      <w:r w:rsidR="00C50A87">
        <w:t xml:space="preserve"> de hoy en nuestra sociedad por el tipo de constitución que </w:t>
      </w:r>
      <w:r w:rsidR="00493D8A">
        <w:t>tenemos desde el 80, donde privilegia el modelo neoliberal dentro del sistema capitalista que nos rige.</w:t>
      </w:r>
    </w:p>
    <w:p w14:paraId="7D46B2F4" w14:textId="77777777" w:rsidR="00493D8A" w:rsidRDefault="00493D8A" w:rsidP="00A77D1F">
      <w:pPr>
        <w:pStyle w:val="Prrafodelista"/>
        <w:spacing w:after="0" w:line="240" w:lineRule="auto"/>
        <w:ind w:left="0"/>
      </w:pPr>
    </w:p>
    <w:p w14:paraId="11CD7A20" w14:textId="3BF4AC65" w:rsidR="00D277EF" w:rsidRPr="00915C35" w:rsidRDefault="00D277EF" w:rsidP="00D277EF">
      <w:pPr>
        <w:pStyle w:val="Prrafodelista"/>
        <w:spacing w:after="0" w:line="240" w:lineRule="auto"/>
        <w:ind w:left="0"/>
      </w:pPr>
      <w:r>
        <w:t>III.-</w:t>
      </w:r>
      <w:r w:rsidRPr="00D277EF">
        <w:t xml:space="preserve"> </w:t>
      </w:r>
      <w:r w:rsidRPr="00915C35">
        <w:t>Informe de Asociaciones con temas de  urgencias o consultas</w:t>
      </w:r>
    </w:p>
    <w:p w14:paraId="34867349" w14:textId="77777777" w:rsidR="00D277EF" w:rsidRDefault="00D277EF" w:rsidP="00D277EF">
      <w:pPr>
        <w:pStyle w:val="Prrafodelista"/>
        <w:spacing w:after="0" w:line="240" w:lineRule="auto"/>
        <w:ind w:left="0"/>
      </w:pPr>
    </w:p>
    <w:p w14:paraId="2D8C36E6" w14:textId="4BD1D559" w:rsidR="00D277EF" w:rsidRDefault="00D277EF" w:rsidP="00D277EF">
      <w:pPr>
        <w:pStyle w:val="Prrafodelista"/>
        <w:spacing w:after="0" w:line="240" w:lineRule="auto"/>
        <w:ind w:left="0"/>
      </w:pPr>
      <w:r>
        <w:t>Vladimir cuestiona la</w:t>
      </w:r>
      <w:r>
        <w:t xml:space="preserve"> participación de Confusam en la CNT NO+AFP.</w:t>
      </w:r>
      <w:r>
        <w:t xml:space="preserve"> Mirtha aclara que el diagnóstico lo tienen claro, pero que aún no se ha decidido salir de ella. La coordinadora </w:t>
      </w:r>
      <w:r w:rsidR="00F865F9">
        <w:t>ha ido</w:t>
      </w:r>
      <w:r>
        <w:t xml:space="preserve"> perdiendo su objetivo central</w:t>
      </w:r>
      <w:r w:rsidR="00F865F9">
        <w:t xml:space="preserve"> que era terminar con el sistema de AFP. Nos interesa retomar el movimiento</w:t>
      </w:r>
      <w:r w:rsidR="00602520">
        <w:t xml:space="preserve"> </w:t>
      </w:r>
      <w:bookmarkStart w:id="0" w:name="_GoBack"/>
      <w:bookmarkEnd w:id="0"/>
      <w:r w:rsidR="00602520">
        <w:t>original.</w:t>
      </w:r>
    </w:p>
    <w:p w14:paraId="65DEC2B6" w14:textId="3B5A6B02" w:rsidR="00D277EF" w:rsidRDefault="00D277EF" w:rsidP="00D277EF">
      <w:pPr>
        <w:pStyle w:val="Prrafodelista"/>
        <w:spacing w:after="0" w:line="240" w:lineRule="auto"/>
        <w:ind w:left="0"/>
      </w:pPr>
      <w:proofErr w:type="spellStart"/>
      <w:r>
        <w:t>Tilly</w:t>
      </w:r>
      <w:proofErr w:type="spellEnd"/>
      <w:r>
        <w:t xml:space="preserve"> agrega que los liderazgos fueron mostrando ciertos síntomas que hacen que la CNT NO+AFP están lejos de las bases. Hay falta de unidad.</w:t>
      </w:r>
    </w:p>
    <w:p w14:paraId="2BB9D76C" w14:textId="77777777" w:rsidR="007D1BB2" w:rsidRPr="00F75A0A" w:rsidRDefault="007D1BB2" w:rsidP="00A77D1F">
      <w:pPr>
        <w:pStyle w:val="Prrafodelista"/>
        <w:spacing w:after="0" w:line="240" w:lineRule="auto"/>
        <w:ind w:left="0"/>
      </w:pPr>
    </w:p>
    <w:p w14:paraId="61E35B75" w14:textId="77777777" w:rsidR="00E11F0D" w:rsidRDefault="00E11F0D" w:rsidP="00A77D1F">
      <w:pPr>
        <w:pStyle w:val="Prrafodelista"/>
        <w:spacing w:after="0" w:line="240" w:lineRule="auto"/>
        <w:ind w:left="0"/>
      </w:pPr>
    </w:p>
    <w:p w14:paraId="1ECFE682" w14:textId="77777777" w:rsidR="007F2737" w:rsidRDefault="007F2737" w:rsidP="00A77D1F">
      <w:pPr>
        <w:pStyle w:val="Prrafodelista"/>
        <w:spacing w:after="0" w:line="240" w:lineRule="auto"/>
        <w:ind w:left="0"/>
      </w:pPr>
    </w:p>
    <w:p w14:paraId="26560264" w14:textId="77777777" w:rsidR="00156395" w:rsidRDefault="00156395" w:rsidP="00A77D1F">
      <w:pPr>
        <w:pStyle w:val="Prrafodelista"/>
        <w:spacing w:after="0" w:line="240" w:lineRule="auto"/>
        <w:ind w:left="0"/>
      </w:pPr>
    </w:p>
    <w:p w14:paraId="4CA66C93" w14:textId="77777777" w:rsidR="00156395" w:rsidRDefault="00156395" w:rsidP="00A77D1F">
      <w:pPr>
        <w:pStyle w:val="Prrafodelista"/>
        <w:spacing w:after="0" w:line="240" w:lineRule="auto"/>
        <w:ind w:left="0"/>
      </w:pPr>
    </w:p>
    <w:p w14:paraId="27A030B9" w14:textId="77777777" w:rsidR="00156395" w:rsidRDefault="00156395" w:rsidP="00A77D1F">
      <w:pPr>
        <w:pStyle w:val="Prrafodelista"/>
        <w:spacing w:after="0" w:line="240" w:lineRule="auto"/>
        <w:ind w:left="0"/>
      </w:pPr>
    </w:p>
    <w:p w14:paraId="477A0392" w14:textId="77777777" w:rsidR="00156395" w:rsidRDefault="00156395" w:rsidP="00A77D1F">
      <w:pPr>
        <w:pStyle w:val="Prrafodelista"/>
        <w:spacing w:after="0" w:line="240" w:lineRule="auto"/>
        <w:ind w:left="0"/>
      </w:pPr>
    </w:p>
    <w:p w14:paraId="2EE7D421" w14:textId="77777777" w:rsidR="00156395" w:rsidRDefault="00156395" w:rsidP="00A77D1F">
      <w:pPr>
        <w:pStyle w:val="Prrafodelista"/>
        <w:spacing w:after="0" w:line="240" w:lineRule="auto"/>
        <w:ind w:left="0"/>
      </w:pPr>
    </w:p>
    <w:p w14:paraId="0EC1B289" w14:textId="77777777" w:rsidR="00156395" w:rsidRDefault="00156395" w:rsidP="00A77D1F">
      <w:pPr>
        <w:pStyle w:val="Prrafodelista"/>
        <w:spacing w:after="0" w:line="240" w:lineRule="auto"/>
        <w:ind w:left="0"/>
      </w:pPr>
    </w:p>
    <w:p w14:paraId="598C6026" w14:textId="0DC666B8" w:rsidR="00903670" w:rsidRDefault="005C4B94" w:rsidP="002A0101">
      <w:pPr>
        <w:spacing w:after="0" w:line="240" w:lineRule="auto"/>
        <w:ind w:left="1416"/>
      </w:pP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t>-----------------------------------------------------------------------------------------------------</w:t>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p>
    <w:p w14:paraId="79517515" w14:textId="6AC2CEA4" w:rsidR="00FF7B52" w:rsidRPr="00D40055" w:rsidRDefault="005802DE" w:rsidP="002A0101">
      <w:pPr>
        <w:spacing w:after="0" w:line="240" w:lineRule="auto"/>
        <w:ind w:left="360"/>
      </w:pPr>
      <w:r>
        <w:tab/>
      </w:r>
      <w:r>
        <w:tab/>
      </w:r>
      <w:r>
        <w:tab/>
      </w:r>
      <w:r>
        <w:tab/>
      </w:r>
      <w:r>
        <w:tab/>
      </w:r>
    </w:p>
    <w:p w14:paraId="38E3827C" w14:textId="77777777" w:rsidR="00353F2F" w:rsidRDefault="00353F2F" w:rsidP="002A0101">
      <w:pPr>
        <w:spacing w:after="0" w:line="240" w:lineRule="auto"/>
        <w:ind w:left="3540"/>
      </w:pPr>
      <w:r>
        <w:t xml:space="preserve"> </w:t>
      </w:r>
    </w:p>
    <w:p w14:paraId="3BF3E764" w14:textId="77777777" w:rsidR="00353F2F" w:rsidRDefault="00353F2F" w:rsidP="002A0101">
      <w:pPr>
        <w:spacing w:after="0" w:line="240" w:lineRule="auto"/>
        <w:ind w:left="3540"/>
      </w:pPr>
    </w:p>
    <w:p w14:paraId="1700CAFC" w14:textId="77777777" w:rsidR="00353F2F" w:rsidRDefault="00353F2F" w:rsidP="002A0101">
      <w:pPr>
        <w:spacing w:after="0" w:line="240" w:lineRule="auto"/>
        <w:ind w:left="3540"/>
      </w:pPr>
    </w:p>
    <w:p w14:paraId="129FB24E" w14:textId="0B1190FD" w:rsidR="005802DE" w:rsidRDefault="00903670" w:rsidP="002A0101">
      <w:pPr>
        <w:spacing w:after="0" w:line="240" w:lineRule="auto"/>
        <w:ind w:left="3540"/>
      </w:pPr>
      <w:r w:rsidRPr="00D40055">
        <w:t xml:space="preserve">Sandra </w:t>
      </w:r>
      <w:proofErr w:type="spellStart"/>
      <w:r w:rsidRPr="00D40055">
        <w:t>Moreau</w:t>
      </w:r>
      <w:proofErr w:type="spellEnd"/>
      <w:r w:rsidRPr="00D40055">
        <w:t xml:space="preserve"> Toledo</w:t>
      </w:r>
      <w:r w:rsidR="00FF7B52" w:rsidRPr="00D40055">
        <w:t xml:space="preserve">  </w:t>
      </w:r>
    </w:p>
    <w:p w14:paraId="7E15CB8B" w14:textId="03B89EEF" w:rsidR="00264830" w:rsidRPr="0064517E" w:rsidRDefault="0064517E" w:rsidP="009E287A">
      <w:pPr>
        <w:spacing w:after="0" w:line="240" w:lineRule="auto"/>
        <w:ind w:left="3540"/>
      </w:pPr>
      <w:r>
        <w:t>Secretaria Fremesam</w:t>
      </w:r>
    </w:p>
    <w:sectPr w:rsidR="00264830" w:rsidRPr="0064517E" w:rsidSect="00BC2115">
      <w:headerReference w:type="default" r:id="rId9"/>
      <w:footerReference w:type="default" r:id="rId10"/>
      <w:pgSz w:w="12240" w:h="15840"/>
      <w:pgMar w:top="1417" w:right="1701"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46E94" w14:textId="77777777" w:rsidR="00C610CB" w:rsidRDefault="00C610CB" w:rsidP="00CB75B5">
      <w:pPr>
        <w:spacing w:after="0" w:line="240" w:lineRule="auto"/>
      </w:pPr>
      <w:r>
        <w:separator/>
      </w:r>
    </w:p>
  </w:endnote>
  <w:endnote w:type="continuationSeparator" w:id="0">
    <w:p w14:paraId="2EA0840A" w14:textId="77777777" w:rsidR="00C610CB" w:rsidRDefault="00C610CB" w:rsidP="00CB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42529"/>
      <w:docPartObj>
        <w:docPartGallery w:val="Page Numbers (Bottom of Page)"/>
        <w:docPartUnique/>
      </w:docPartObj>
    </w:sdtPr>
    <w:sdtEndPr/>
    <w:sdtContent>
      <w:p w14:paraId="472E94E9" w14:textId="77777777" w:rsidR="00A77D1F" w:rsidRDefault="00A77D1F">
        <w:pPr>
          <w:pStyle w:val="Piedepgina"/>
          <w:jc w:val="right"/>
        </w:pPr>
        <w:r>
          <w:fldChar w:fldCharType="begin"/>
        </w:r>
        <w:r>
          <w:instrText>PAGE   \* MERGEFORMAT</w:instrText>
        </w:r>
        <w:r>
          <w:fldChar w:fldCharType="separate"/>
        </w:r>
        <w:r w:rsidR="00602520" w:rsidRPr="00602520">
          <w:rPr>
            <w:noProof/>
            <w:lang w:val="es-ES"/>
          </w:rPr>
          <w:t>3</w:t>
        </w:r>
        <w:r>
          <w:fldChar w:fldCharType="end"/>
        </w:r>
      </w:p>
    </w:sdtContent>
  </w:sdt>
  <w:p w14:paraId="611390E0" w14:textId="77777777" w:rsidR="00A77D1F" w:rsidRDefault="00A77D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F572C" w14:textId="77777777" w:rsidR="00C610CB" w:rsidRDefault="00C610CB" w:rsidP="00CB75B5">
      <w:pPr>
        <w:spacing w:after="0" w:line="240" w:lineRule="auto"/>
      </w:pPr>
      <w:r>
        <w:separator/>
      </w:r>
    </w:p>
  </w:footnote>
  <w:footnote w:type="continuationSeparator" w:id="0">
    <w:p w14:paraId="7FC3A82A" w14:textId="77777777" w:rsidR="00C610CB" w:rsidRDefault="00C610CB" w:rsidP="00CB7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4A292" w14:textId="77777777" w:rsidR="00A77D1F" w:rsidRDefault="00A77D1F">
    <w:pPr>
      <w:pStyle w:val="Encabezado"/>
    </w:pPr>
    <w:r>
      <w:rPr>
        <w:noProof/>
        <w:lang w:eastAsia="es-CL"/>
      </w:rPr>
      <w:drawing>
        <wp:inline distT="0" distB="0" distL="0" distR="0" wp14:anchorId="3DC6DCBB" wp14:editId="110ED943">
          <wp:extent cx="585216" cy="596852"/>
          <wp:effectExtent l="0" t="0" r="571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extLst>
                      <a:ext uri="{28A0092B-C50C-407E-A947-70E740481C1C}">
                        <a14:useLocalDpi xmlns:a14="http://schemas.microsoft.com/office/drawing/2010/main" val="0"/>
                      </a:ext>
                    </a:extLst>
                  </a:blip>
                  <a:stretch>
                    <a:fillRect/>
                  </a:stretch>
                </pic:blipFill>
                <pic:spPr>
                  <a:xfrm>
                    <a:off x="0" y="0"/>
                    <a:ext cx="588714" cy="6004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B3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F93F5F"/>
    <w:multiLevelType w:val="hybridMultilevel"/>
    <w:tmpl w:val="6C94016C"/>
    <w:lvl w:ilvl="0" w:tplc="DB6C595A">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C66B7A"/>
    <w:multiLevelType w:val="hybridMultilevel"/>
    <w:tmpl w:val="3DB0F6F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02A1D36"/>
    <w:multiLevelType w:val="hybridMultilevel"/>
    <w:tmpl w:val="C5A24E7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20727168"/>
    <w:multiLevelType w:val="hybridMultilevel"/>
    <w:tmpl w:val="DED8A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0CC64A9"/>
    <w:multiLevelType w:val="hybridMultilevel"/>
    <w:tmpl w:val="D8A4C92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54034EE"/>
    <w:multiLevelType w:val="hybridMultilevel"/>
    <w:tmpl w:val="9334BE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80F70C5"/>
    <w:multiLevelType w:val="hybridMultilevel"/>
    <w:tmpl w:val="FB301F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AD90BCE"/>
    <w:multiLevelType w:val="hybridMultilevel"/>
    <w:tmpl w:val="0F463E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C182F5B"/>
    <w:multiLevelType w:val="hybridMultilevel"/>
    <w:tmpl w:val="C128D556"/>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0">
    <w:nsid w:val="3D6D4F55"/>
    <w:multiLevelType w:val="hybridMultilevel"/>
    <w:tmpl w:val="EC44A5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F764FB9"/>
    <w:multiLevelType w:val="hybridMultilevel"/>
    <w:tmpl w:val="619657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0A77EA1"/>
    <w:multiLevelType w:val="hybridMultilevel"/>
    <w:tmpl w:val="6FE2CC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3F723E8"/>
    <w:multiLevelType w:val="hybridMultilevel"/>
    <w:tmpl w:val="A7749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00E9A"/>
    <w:multiLevelType w:val="hybridMultilevel"/>
    <w:tmpl w:val="7CBEF552"/>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07F57F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19762CD"/>
    <w:multiLevelType w:val="hybridMultilevel"/>
    <w:tmpl w:val="266EA1D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39701E7"/>
    <w:multiLevelType w:val="hybridMultilevel"/>
    <w:tmpl w:val="5FD4B1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A9958E3"/>
    <w:multiLevelType w:val="hybridMultilevel"/>
    <w:tmpl w:val="8B4C7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E4D02F9"/>
    <w:multiLevelType w:val="hybridMultilevel"/>
    <w:tmpl w:val="90BCFE3A"/>
    <w:lvl w:ilvl="0" w:tplc="B81C9A6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2F51FE2"/>
    <w:multiLevelType w:val="hybridMultilevel"/>
    <w:tmpl w:val="ACF6FC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52578E4"/>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68A03EC"/>
    <w:multiLevelType w:val="hybridMultilevel"/>
    <w:tmpl w:val="27AC42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E93408A"/>
    <w:multiLevelType w:val="hybridMultilevel"/>
    <w:tmpl w:val="77429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9EC1E85"/>
    <w:multiLevelType w:val="hybridMultilevel"/>
    <w:tmpl w:val="08FE71C2"/>
    <w:lvl w:ilvl="0" w:tplc="D486C08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2"/>
  </w:num>
  <w:num w:numId="4">
    <w:abstractNumId w:val="8"/>
  </w:num>
  <w:num w:numId="5">
    <w:abstractNumId w:val="10"/>
  </w:num>
  <w:num w:numId="6">
    <w:abstractNumId w:val="12"/>
  </w:num>
  <w:num w:numId="7">
    <w:abstractNumId w:val="23"/>
  </w:num>
  <w:num w:numId="8">
    <w:abstractNumId w:val="5"/>
  </w:num>
  <w:num w:numId="9">
    <w:abstractNumId w:val="9"/>
  </w:num>
  <w:num w:numId="10">
    <w:abstractNumId w:val="7"/>
  </w:num>
  <w:num w:numId="11">
    <w:abstractNumId w:val="1"/>
  </w:num>
  <w:num w:numId="12">
    <w:abstractNumId w:val="0"/>
  </w:num>
  <w:num w:numId="13">
    <w:abstractNumId w:val="4"/>
  </w:num>
  <w:num w:numId="14">
    <w:abstractNumId w:val="21"/>
  </w:num>
  <w:num w:numId="15">
    <w:abstractNumId w:val="2"/>
  </w:num>
  <w:num w:numId="16">
    <w:abstractNumId w:val="15"/>
  </w:num>
  <w:num w:numId="17">
    <w:abstractNumId w:val="14"/>
  </w:num>
  <w:num w:numId="18">
    <w:abstractNumId w:val="17"/>
  </w:num>
  <w:num w:numId="19">
    <w:abstractNumId w:val="16"/>
  </w:num>
  <w:num w:numId="20">
    <w:abstractNumId w:val="13"/>
  </w:num>
  <w:num w:numId="21">
    <w:abstractNumId w:val="6"/>
  </w:num>
  <w:num w:numId="22">
    <w:abstractNumId w:val="11"/>
  </w:num>
  <w:num w:numId="23">
    <w:abstractNumId w:val="19"/>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A7"/>
    <w:rsid w:val="00001F2F"/>
    <w:rsid w:val="0000413C"/>
    <w:rsid w:val="00007076"/>
    <w:rsid w:val="00007753"/>
    <w:rsid w:val="00020578"/>
    <w:rsid w:val="00021BE5"/>
    <w:rsid w:val="00026F89"/>
    <w:rsid w:val="000310C3"/>
    <w:rsid w:val="000321F9"/>
    <w:rsid w:val="0003428A"/>
    <w:rsid w:val="000357DA"/>
    <w:rsid w:val="000363D4"/>
    <w:rsid w:val="0004241A"/>
    <w:rsid w:val="00046373"/>
    <w:rsid w:val="00050D16"/>
    <w:rsid w:val="0005230A"/>
    <w:rsid w:val="000527DF"/>
    <w:rsid w:val="00056F99"/>
    <w:rsid w:val="00057811"/>
    <w:rsid w:val="0006240D"/>
    <w:rsid w:val="000632DA"/>
    <w:rsid w:val="00065090"/>
    <w:rsid w:val="0006594D"/>
    <w:rsid w:val="00067BAE"/>
    <w:rsid w:val="00070184"/>
    <w:rsid w:val="00073D30"/>
    <w:rsid w:val="00074D6D"/>
    <w:rsid w:val="00075468"/>
    <w:rsid w:val="00075AAD"/>
    <w:rsid w:val="0008124E"/>
    <w:rsid w:val="00081ED0"/>
    <w:rsid w:val="00084529"/>
    <w:rsid w:val="00085F26"/>
    <w:rsid w:val="00087617"/>
    <w:rsid w:val="00096800"/>
    <w:rsid w:val="000972D9"/>
    <w:rsid w:val="00097A14"/>
    <w:rsid w:val="000A0364"/>
    <w:rsid w:val="000A0FE2"/>
    <w:rsid w:val="000A0FFB"/>
    <w:rsid w:val="000A407F"/>
    <w:rsid w:val="000A4BE0"/>
    <w:rsid w:val="000B0344"/>
    <w:rsid w:val="000B0E2F"/>
    <w:rsid w:val="000B7716"/>
    <w:rsid w:val="000B7D3C"/>
    <w:rsid w:val="000D0B17"/>
    <w:rsid w:val="000D1211"/>
    <w:rsid w:val="000D3150"/>
    <w:rsid w:val="000D64DD"/>
    <w:rsid w:val="000D698E"/>
    <w:rsid w:val="000E0B87"/>
    <w:rsid w:val="000E1625"/>
    <w:rsid w:val="000E213F"/>
    <w:rsid w:val="000F08B9"/>
    <w:rsid w:val="000F103E"/>
    <w:rsid w:val="000F2313"/>
    <w:rsid w:val="000F5E8B"/>
    <w:rsid w:val="000F6294"/>
    <w:rsid w:val="000F6A13"/>
    <w:rsid w:val="00100917"/>
    <w:rsid w:val="00101C10"/>
    <w:rsid w:val="00103BEB"/>
    <w:rsid w:val="001205F3"/>
    <w:rsid w:val="0012244B"/>
    <w:rsid w:val="00124076"/>
    <w:rsid w:val="00125CAE"/>
    <w:rsid w:val="00127A3B"/>
    <w:rsid w:val="00132BE9"/>
    <w:rsid w:val="00133F9E"/>
    <w:rsid w:val="00141F5B"/>
    <w:rsid w:val="00145871"/>
    <w:rsid w:val="001471F0"/>
    <w:rsid w:val="00151A1D"/>
    <w:rsid w:val="00151FAC"/>
    <w:rsid w:val="0015239A"/>
    <w:rsid w:val="00152F99"/>
    <w:rsid w:val="00155749"/>
    <w:rsid w:val="00156395"/>
    <w:rsid w:val="001701FB"/>
    <w:rsid w:val="001727FB"/>
    <w:rsid w:val="001855E6"/>
    <w:rsid w:val="001857BE"/>
    <w:rsid w:val="00187341"/>
    <w:rsid w:val="00187EB1"/>
    <w:rsid w:val="00190068"/>
    <w:rsid w:val="00190849"/>
    <w:rsid w:val="0019288B"/>
    <w:rsid w:val="001934C2"/>
    <w:rsid w:val="00193D83"/>
    <w:rsid w:val="00196B93"/>
    <w:rsid w:val="001A251A"/>
    <w:rsid w:val="001A2D28"/>
    <w:rsid w:val="001A7221"/>
    <w:rsid w:val="001A74AB"/>
    <w:rsid w:val="001B441F"/>
    <w:rsid w:val="001B4961"/>
    <w:rsid w:val="001B5519"/>
    <w:rsid w:val="001C291B"/>
    <w:rsid w:val="001C2C18"/>
    <w:rsid w:val="001D1158"/>
    <w:rsid w:val="001D7BCA"/>
    <w:rsid w:val="001E048D"/>
    <w:rsid w:val="001E5C89"/>
    <w:rsid w:val="001E696F"/>
    <w:rsid w:val="001E73BF"/>
    <w:rsid w:val="001F054A"/>
    <w:rsid w:val="001F3A70"/>
    <w:rsid w:val="001F6B8F"/>
    <w:rsid w:val="00200074"/>
    <w:rsid w:val="0020140A"/>
    <w:rsid w:val="00201872"/>
    <w:rsid w:val="00205445"/>
    <w:rsid w:val="00207209"/>
    <w:rsid w:val="00216E54"/>
    <w:rsid w:val="0024059E"/>
    <w:rsid w:val="00241E99"/>
    <w:rsid w:val="00243691"/>
    <w:rsid w:val="002509BC"/>
    <w:rsid w:val="00251170"/>
    <w:rsid w:val="00255993"/>
    <w:rsid w:val="00260E95"/>
    <w:rsid w:val="00264830"/>
    <w:rsid w:val="0026586E"/>
    <w:rsid w:val="00273105"/>
    <w:rsid w:val="002742A2"/>
    <w:rsid w:val="00286BCE"/>
    <w:rsid w:val="002919FF"/>
    <w:rsid w:val="00294B18"/>
    <w:rsid w:val="002961DC"/>
    <w:rsid w:val="00297871"/>
    <w:rsid w:val="002A0101"/>
    <w:rsid w:val="002A7381"/>
    <w:rsid w:val="002B00B3"/>
    <w:rsid w:val="002B1F29"/>
    <w:rsid w:val="002C1D98"/>
    <w:rsid w:val="002C1EA1"/>
    <w:rsid w:val="002C37BB"/>
    <w:rsid w:val="002C3D60"/>
    <w:rsid w:val="002C6041"/>
    <w:rsid w:val="002C65E4"/>
    <w:rsid w:val="002C72A7"/>
    <w:rsid w:val="002D3BED"/>
    <w:rsid w:val="002E1368"/>
    <w:rsid w:val="002E7F76"/>
    <w:rsid w:val="002F0105"/>
    <w:rsid w:val="00302598"/>
    <w:rsid w:val="00302998"/>
    <w:rsid w:val="0031392F"/>
    <w:rsid w:val="00313BFB"/>
    <w:rsid w:val="00316001"/>
    <w:rsid w:val="00337F6F"/>
    <w:rsid w:val="00344BE8"/>
    <w:rsid w:val="00352A7D"/>
    <w:rsid w:val="00353F2F"/>
    <w:rsid w:val="00354588"/>
    <w:rsid w:val="00355149"/>
    <w:rsid w:val="00355E94"/>
    <w:rsid w:val="00357F25"/>
    <w:rsid w:val="0036467E"/>
    <w:rsid w:val="003679B5"/>
    <w:rsid w:val="0037776A"/>
    <w:rsid w:val="00381781"/>
    <w:rsid w:val="003856D1"/>
    <w:rsid w:val="003865C1"/>
    <w:rsid w:val="00387169"/>
    <w:rsid w:val="0038769F"/>
    <w:rsid w:val="00387EE2"/>
    <w:rsid w:val="00390A28"/>
    <w:rsid w:val="00392306"/>
    <w:rsid w:val="00393695"/>
    <w:rsid w:val="00397293"/>
    <w:rsid w:val="003A269D"/>
    <w:rsid w:val="003A543C"/>
    <w:rsid w:val="003A64BA"/>
    <w:rsid w:val="003B1502"/>
    <w:rsid w:val="003B223E"/>
    <w:rsid w:val="003B6634"/>
    <w:rsid w:val="003B76CC"/>
    <w:rsid w:val="003B7A30"/>
    <w:rsid w:val="003C1256"/>
    <w:rsid w:val="003D011E"/>
    <w:rsid w:val="003D044B"/>
    <w:rsid w:val="003D1A94"/>
    <w:rsid w:val="003D250C"/>
    <w:rsid w:val="003D352F"/>
    <w:rsid w:val="003D41BB"/>
    <w:rsid w:val="003D484A"/>
    <w:rsid w:val="003D7F2D"/>
    <w:rsid w:val="003E6732"/>
    <w:rsid w:val="003F4002"/>
    <w:rsid w:val="003F585C"/>
    <w:rsid w:val="003F6CEC"/>
    <w:rsid w:val="00407AB1"/>
    <w:rsid w:val="00424A8C"/>
    <w:rsid w:val="004261B0"/>
    <w:rsid w:val="00430D55"/>
    <w:rsid w:val="004330BE"/>
    <w:rsid w:val="004375E0"/>
    <w:rsid w:val="00442220"/>
    <w:rsid w:val="00447696"/>
    <w:rsid w:val="00450A30"/>
    <w:rsid w:val="00453845"/>
    <w:rsid w:val="00454DA6"/>
    <w:rsid w:val="00455AAB"/>
    <w:rsid w:val="00465DC0"/>
    <w:rsid w:val="004666B7"/>
    <w:rsid w:val="004668E5"/>
    <w:rsid w:val="004728B3"/>
    <w:rsid w:val="004767E8"/>
    <w:rsid w:val="0047728E"/>
    <w:rsid w:val="00480244"/>
    <w:rsid w:val="00480E76"/>
    <w:rsid w:val="004838C4"/>
    <w:rsid w:val="00491935"/>
    <w:rsid w:val="00493D8A"/>
    <w:rsid w:val="004A5500"/>
    <w:rsid w:val="004A5E75"/>
    <w:rsid w:val="004B026B"/>
    <w:rsid w:val="004B6797"/>
    <w:rsid w:val="004B6F85"/>
    <w:rsid w:val="004C2B8A"/>
    <w:rsid w:val="004C387D"/>
    <w:rsid w:val="004C4D82"/>
    <w:rsid w:val="004D0C75"/>
    <w:rsid w:val="004D3BA8"/>
    <w:rsid w:val="004D5A3C"/>
    <w:rsid w:val="004D623B"/>
    <w:rsid w:val="004E17EF"/>
    <w:rsid w:val="004E4337"/>
    <w:rsid w:val="004E5149"/>
    <w:rsid w:val="004E671D"/>
    <w:rsid w:val="004F00E9"/>
    <w:rsid w:val="004F0E0C"/>
    <w:rsid w:val="004F3790"/>
    <w:rsid w:val="005008C8"/>
    <w:rsid w:val="00501A66"/>
    <w:rsid w:val="005033FF"/>
    <w:rsid w:val="005043C5"/>
    <w:rsid w:val="005112A0"/>
    <w:rsid w:val="00512113"/>
    <w:rsid w:val="005144D6"/>
    <w:rsid w:val="00516A4E"/>
    <w:rsid w:val="0052598C"/>
    <w:rsid w:val="00526AB4"/>
    <w:rsid w:val="00530829"/>
    <w:rsid w:val="00531179"/>
    <w:rsid w:val="00533E22"/>
    <w:rsid w:val="0053498F"/>
    <w:rsid w:val="00540A5B"/>
    <w:rsid w:val="005430B4"/>
    <w:rsid w:val="00544E66"/>
    <w:rsid w:val="00552083"/>
    <w:rsid w:val="00554130"/>
    <w:rsid w:val="005552E4"/>
    <w:rsid w:val="00557FE5"/>
    <w:rsid w:val="00560228"/>
    <w:rsid w:val="0056489F"/>
    <w:rsid w:val="00565425"/>
    <w:rsid w:val="005802DE"/>
    <w:rsid w:val="00581152"/>
    <w:rsid w:val="00582D5B"/>
    <w:rsid w:val="00590110"/>
    <w:rsid w:val="00595A2D"/>
    <w:rsid w:val="00597C96"/>
    <w:rsid w:val="005A1AF8"/>
    <w:rsid w:val="005B255D"/>
    <w:rsid w:val="005B5240"/>
    <w:rsid w:val="005C22BA"/>
    <w:rsid w:val="005C2CBA"/>
    <w:rsid w:val="005C418D"/>
    <w:rsid w:val="005C4B94"/>
    <w:rsid w:val="005D3752"/>
    <w:rsid w:val="005D4328"/>
    <w:rsid w:val="005D4D3D"/>
    <w:rsid w:val="005D5360"/>
    <w:rsid w:val="005E086F"/>
    <w:rsid w:val="005E0C0A"/>
    <w:rsid w:val="005E2F52"/>
    <w:rsid w:val="005E3B36"/>
    <w:rsid w:val="005E4A85"/>
    <w:rsid w:val="005F2074"/>
    <w:rsid w:val="005F21AF"/>
    <w:rsid w:val="005F36DC"/>
    <w:rsid w:val="006001BD"/>
    <w:rsid w:val="0060107D"/>
    <w:rsid w:val="00602520"/>
    <w:rsid w:val="00607435"/>
    <w:rsid w:val="00607C67"/>
    <w:rsid w:val="006132F9"/>
    <w:rsid w:val="00614D66"/>
    <w:rsid w:val="006207E8"/>
    <w:rsid w:val="00622400"/>
    <w:rsid w:val="006229D0"/>
    <w:rsid w:val="006248CD"/>
    <w:rsid w:val="00640675"/>
    <w:rsid w:val="006433AC"/>
    <w:rsid w:val="0064517E"/>
    <w:rsid w:val="00647447"/>
    <w:rsid w:val="006509F2"/>
    <w:rsid w:val="006521A2"/>
    <w:rsid w:val="00660072"/>
    <w:rsid w:val="0066055D"/>
    <w:rsid w:val="00673ED9"/>
    <w:rsid w:val="00674586"/>
    <w:rsid w:val="0067642C"/>
    <w:rsid w:val="00677E86"/>
    <w:rsid w:val="00681208"/>
    <w:rsid w:val="00686F2F"/>
    <w:rsid w:val="00693F56"/>
    <w:rsid w:val="006940D2"/>
    <w:rsid w:val="00694320"/>
    <w:rsid w:val="00694EF5"/>
    <w:rsid w:val="006950E2"/>
    <w:rsid w:val="00696811"/>
    <w:rsid w:val="00696F8C"/>
    <w:rsid w:val="006A1259"/>
    <w:rsid w:val="006A3A5D"/>
    <w:rsid w:val="006B0A9E"/>
    <w:rsid w:val="006B2A5E"/>
    <w:rsid w:val="006B52C7"/>
    <w:rsid w:val="006C24E5"/>
    <w:rsid w:val="006C37DD"/>
    <w:rsid w:val="006C44F5"/>
    <w:rsid w:val="006C450F"/>
    <w:rsid w:val="006C5BE9"/>
    <w:rsid w:val="006D260B"/>
    <w:rsid w:val="006D402B"/>
    <w:rsid w:val="006D60AD"/>
    <w:rsid w:val="006D6623"/>
    <w:rsid w:val="006E0887"/>
    <w:rsid w:val="006E3DF8"/>
    <w:rsid w:val="006F1202"/>
    <w:rsid w:val="006F3A6A"/>
    <w:rsid w:val="00704A29"/>
    <w:rsid w:val="00705C31"/>
    <w:rsid w:val="00710324"/>
    <w:rsid w:val="007124B6"/>
    <w:rsid w:val="00713AB1"/>
    <w:rsid w:val="0071461A"/>
    <w:rsid w:val="0071599B"/>
    <w:rsid w:val="00716A70"/>
    <w:rsid w:val="00721605"/>
    <w:rsid w:val="007265BF"/>
    <w:rsid w:val="00732CAC"/>
    <w:rsid w:val="0073446D"/>
    <w:rsid w:val="00735629"/>
    <w:rsid w:val="00736812"/>
    <w:rsid w:val="007427B2"/>
    <w:rsid w:val="00746600"/>
    <w:rsid w:val="0075116B"/>
    <w:rsid w:val="00752DC6"/>
    <w:rsid w:val="007539E2"/>
    <w:rsid w:val="00756103"/>
    <w:rsid w:val="00760DCB"/>
    <w:rsid w:val="0076687A"/>
    <w:rsid w:val="007715DB"/>
    <w:rsid w:val="00774658"/>
    <w:rsid w:val="007760C3"/>
    <w:rsid w:val="007778CB"/>
    <w:rsid w:val="00781C85"/>
    <w:rsid w:val="00782292"/>
    <w:rsid w:val="00790B05"/>
    <w:rsid w:val="007A1996"/>
    <w:rsid w:val="007A262E"/>
    <w:rsid w:val="007A26DB"/>
    <w:rsid w:val="007A3D93"/>
    <w:rsid w:val="007B15E1"/>
    <w:rsid w:val="007B3013"/>
    <w:rsid w:val="007C2911"/>
    <w:rsid w:val="007C4658"/>
    <w:rsid w:val="007C5D38"/>
    <w:rsid w:val="007D1BB2"/>
    <w:rsid w:val="007D44AE"/>
    <w:rsid w:val="007D46CC"/>
    <w:rsid w:val="007E262D"/>
    <w:rsid w:val="007E4A7E"/>
    <w:rsid w:val="007E6930"/>
    <w:rsid w:val="007E6DDB"/>
    <w:rsid w:val="007F2737"/>
    <w:rsid w:val="007F3179"/>
    <w:rsid w:val="007F317B"/>
    <w:rsid w:val="007F67C8"/>
    <w:rsid w:val="0080011F"/>
    <w:rsid w:val="00801FC2"/>
    <w:rsid w:val="00802E47"/>
    <w:rsid w:val="00814188"/>
    <w:rsid w:val="008179B3"/>
    <w:rsid w:val="008217C0"/>
    <w:rsid w:val="00822584"/>
    <w:rsid w:val="00833728"/>
    <w:rsid w:val="00834ECC"/>
    <w:rsid w:val="00836E3F"/>
    <w:rsid w:val="0084061C"/>
    <w:rsid w:val="0085648F"/>
    <w:rsid w:val="00856A3F"/>
    <w:rsid w:val="00860C5E"/>
    <w:rsid w:val="00872489"/>
    <w:rsid w:val="00875DE7"/>
    <w:rsid w:val="008772C6"/>
    <w:rsid w:val="00882F52"/>
    <w:rsid w:val="00885E3D"/>
    <w:rsid w:val="00886941"/>
    <w:rsid w:val="00894E9A"/>
    <w:rsid w:val="008A3EAC"/>
    <w:rsid w:val="008A469C"/>
    <w:rsid w:val="008A4A91"/>
    <w:rsid w:val="008A55AD"/>
    <w:rsid w:val="008A5CD1"/>
    <w:rsid w:val="008A7C42"/>
    <w:rsid w:val="008B537F"/>
    <w:rsid w:val="008B70B5"/>
    <w:rsid w:val="008B7821"/>
    <w:rsid w:val="008C1BC6"/>
    <w:rsid w:val="008C52E7"/>
    <w:rsid w:val="008D5761"/>
    <w:rsid w:val="008E26F7"/>
    <w:rsid w:val="008E5463"/>
    <w:rsid w:val="008E74C2"/>
    <w:rsid w:val="008E75C3"/>
    <w:rsid w:val="008F1086"/>
    <w:rsid w:val="00900022"/>
    <w:rsid w:val="009024B9"/>
    <w:rsid w:val="00903670"/>
    <w:rsid w:val="00903ECE"/>
    <w:rsid w:val="00905C6B"/>
    <w:rsid w:val="0091096D"/>
    <w:rsid w:val="0091386F"/>
    <w:rsid w:val="00914E5E"/>
    <w:rsid w:val="009155BC"/>
    <w:rsid w:val="00915C35"/>
    <w:rsid w:val="0091755E"/>
    <w:rsid w:val="00917A3C"/>
    <w:rsid w:val="00921531"/>
    <w:rsid w:val="009252AF"/>
    <w:rsid w:val="00931ED4"/>
    <w:rsid w:val="009325CC"/>
    <w:rsid w:val="0093399C"/>
    <w:rsid w:val="0093475D"/>
    <w:rsid w:val="00936376"/>
    <w:rsid w:val="009367F0"/>
    <w:rsid w:val="009374DC"/>
    <w:rsid w:val="00941DE3"/>
    <w:rsid w:val="009426E1"/>
    <w:rsid w:val="00942EBE"/>
    <w:rsid w:val="00943844"/>
    <w:rsid w:val="00943AB7"/>
    <w:rsid w:val="00950127"/>
    <w:rsid w:val="00952291"/>
    <w:rsid w:val="0095254F"/>
    <w:rsid w:val="009562E7"/>
    <w:rsid w:val="009636C8"/>
    <w:rsid w:val="00977A3E"/>
    <w:rsid w:val="0098053C"/>
    <w:rsid w:val="00980FE8"/>
    <w:rsid w:val="00982180"/>
    <w:rsid w:val="00987530"/>
    <w:rsid w:val="00997D7E"/>
    <w:rsid w:val="009C48BE"/>
    <w:rsid w:val="009D0666"/>
    <w:rsid w:val="009D0C26"/>
    <w:rsid w:val="009E287A"/>
    <w:rsid w:val="009E53B4"/>
    <w:rsid w:val="009F2408"/>
    <w:rsid w:val="009F28C8"/>
    <w:rsid w:val="009F35EE"/>
    <w:rsid w:val="009F43DE"/>
    <w:rsid w:val="009F4A8E"/>
    <w:rsid w:val="009F5780"/>
    <w:rsid w:val="00A102C9"/>
    <w:rsid w:val="00A12728"/>
    <w:rsid w:val="00A12EC0"/>
    <w:rsid w:val="00A1755D"/>
    <w:rsid w:val="00A22E4E"/>
    <w:rsid w:val="00A256FD"/>
    <w:rsid w:val="00A27296"/>
    <w:rsid w:val="00A3385E"/>
    <w:rsid w:val="00A4263B"/>
    <w:rsid w:val="00A46BA7"/>
    <w:rsid w:val="00A54FE5"/>
    <w:rsid w:val="00A61C84"/>
    <w:rsid w:val="00A671DF"/>
    <w:rsid w:val="00A728A7"/>
    <w:rsid w:val="00A72EF0"/>
    <w:rsid w:val="00A732F3"/>
    <w:rsid w:val="00A77B4B"/>
    <w:rsid w:val="00A77D1F"/>
    <w:rsid w:val="00A80A7D"/>
    <w:rsid w:val="00A811EF"/>
    <w:rsid w:val="00A86941"/>
    <w:rsid w:val="00A94DC6"/>
    <w:rsid w:val="00AA1469"/>
    <w:rsid w:val="00AA76D3"/>
    <w:rsid w:val="00AB0126"/>
    <w:rsid w:val="00AB44E6"/>
    <w:rsid w:val="00AC43AB"/>
    <w:rsid w:val="00AD0E1B"/>
    <w:rsid w:val="00AD1C1B"/>
    <w:rsid w:val="00AD660F"/>
    <w:rsid w:val="00AE0BA9"/>
    <w:rsid w:val="00AE48FA"/>
    <w:rsid w:val="00AF23AD"/>
    <w:rsid w:val="00AF2A2B"/>
    <w:rsid w:val="00AF4C1B"/>
    <w:rsid w:val="00B05C32"/>
    <w:rsid w:val="00B101DD"/>
    <w:rsid w:val="00B1117B"/>
    <w:rsid w:val="00B1393F"/>
    <w:rsid w:val="00B24957"/>
    <w:rsid w:val="00B3175E"/>
    <w:rsid w:val="00B323D3"/>
    <w:rsid w:val="00B3538B"/>
    <w:rsid w:val="00B35C22"/>
    <w:rsid w:val="00B402F6"/>
    <w:rsid w:val="00B42B46"/>
    <w:rsid w:val="00B42E0D"/>
    <w:rsid w:val="00B4691C"/>
    <w:rsid w:val="00B516EA"/>
    <w:rsid w:val="00B51BD1"/>
    <w:rsid w:val="00B5708C"/>
    <w:rsid w:val="00B626A5"/>
    <w:rsid w:val="00B6498A"/>
    <w:rsid w:val="00B65A77"/>
    <w:rsid w:val="00B65E36"/>
    <w:rsid w:val="00B71D58"/>
    <w:rsid w:val="00B7635E"/>
    <w:rsid w:val="00B778BF"/>
    <w:rsid w:val="00B80720"/>
    <w:rsid w:val="00B852E7"/>
    <w:rsid w:val="00B868D4"/>
    <w:rsid w:val="00B87237"/>
    <w:rsid w:val="00B87EC9"/>
    <w:rsid w:val="00B970C4"/>
    <w:rsid w:val="00BA5304"/>
    <w:rsid w:val="00BB2604"/>
    <w:rsid w:val="00BB7D78"/>
    <w:rsid w:val="00BC03B8"/>
    <w:rsid w:val="00BC1AD8"/>
    <w:rsid w:val="00BC2115"/>
    <w:rsid w:val="00BC4FC1"/>
    <w:rsid w:val="00BC64EF"/>
    <w:rsid w:val="00BD0DCC"/>
    <w:rsid w:val="00BE3F5E"/>
    <w:rsid w:val="00BE5968"/>
    <w:rsid w:val="00BF0EC7"/>
    <w:rsid w:val="00BF4386"/>
    <w:rsid w:val="00C01096"/>
    <w:rsid w:val="00C01256"/>
    <w:rsid w:val="00C06190"/>
    <w:rsid w:val="00C07B3C"/>
    <w:rsid w:val="00C10914"/>
    <w:rsid w:val="00C14B26"/>
    <w:rsid w:val="00C20C86"/>
    <w:rsid w:val="00C30E21"/>
    <w:rsid w:val="00C32647"/>
    <w:rsid w:val="00C32C07"/>
    <w:rsid w:val="00C3540C"/>
    <w:rsid w:val="00C41C8D"/>
    <w:rsid w:val="00C44EDC"/>
    <w:rsid w:val="00C47E88"/>
    <w:rsid w:val="00C509E6"/>
    <w:rsid w:val="00C50A87"/>
    <w:rsid w:val="00C5518B"/>
    <w:rsid w:val="00C573F4"/>
    <w:rsid w:val="00C578A9"/>
    <w:rsid w:val="00C610CB"/>
    <w:rsid w:val="00C649E7"/>
    <w:rsid w:val="00C7126D"/>
    <w:rsid w:val="00C72D79"/>
    <w:rsid w:val="00C73459"/>
    <w:rsid w:val="00C90A8B"/>
    <w:rsid w:val="00C977F1"/>
    <w:rsid w:val="00CA0381"/>
    <w:rsid w:val="00CA7DF8"/>
    <w:rsid w:val="00CA7F64"/>
    <w:rsid w:val="00CB01E9"/>
    <w:rsid w:val="00CB385C"/>
    <w:rsid w:val="00CB3A58"/>
    <w:rsid w:val="00CB5EDF"/>
    <w:rsid w:val="00CB725A"/>
    <w:rsid w:val="00CB7528"/>
    <w:rsid w:val="00CB75B5"/>
    <w:rsid w:val="00CC018D"/>
    <w:rsid w:val="00CC0550"/>
    <w:rsid w:val="00CC1487"/>
    <w:rsid w:val="00CC17C2"/>
    <w:rsid w:val="00CC32D1"/>
    <w:rsid w:val="00CD1FAE"/>
    <w:rsid w:val="00CD3D4B"/>
    <w:rsid w:val="00CD47DE"/>
    <w:rsid w:val="00CE09DA"/>
    <w:rsid w:val="00CE70EE"/>
    <w:rsid w:val="00CE7943"/>
    <w:rsid w:val="00CF12D6"/>
    <w:rsid w:val="00CF3AA7"/>
    <w:rsid w:val="00CF7208"/>
    <w:rsid w:val="00CF7267"/>
    <w:rsid w:val="00D046B4"/>
    <w:rsid w:val="00D070AD"/>
    <w:rsid w:val="00D07BB5"/>
    <w:rsid w:val="00D132A5"/>
    <w:rsid w:val="00D17790"/>
    <w:rsid w:val="00D23B10"/>
    <w:rsid w:val="00D277EF"/>
    <w:rsid w:val="00D321B4"/>
    <w:rsid w:val="00D33FCD"/>
    <w:rsid w:val="00D40055"/>
    <w:rsid w:val="00D56BA1"/>
    <w:rsid w:val="00D63751"/>
    <w:rsid w:val="00D661C3"/>
    <w:rsid w:val="00D663B8"/>
    <w:rsid w:val="00D676A1"/>
    <w:rsid w:val="00D67FBC"/>
    <w:rsid w:val="00D7426B"/>
    <w:rsid w:val="00D74D73"/>
    <w:rsid w:val="00D77415"/>
    <w:rsid w:val="00D77443"/>
    <w:rsid w:val="00D85D20"/>
    <w:rsid w:val="00D875CB"/>
    <w:rsid w:val="00D9325D"/>
    <w:rsid w:val="00D9575C"/>
    <w:rsid w:val="00D97EAD"/>
    <w:rsid w:val="00DA7795"/>
    <w:rsid w:val="00DB7CE3"/>
    <w:rsid w:val="00DC5497"/>
    <w:rsid w:val="00DC641F"/>
    <w:rsid w:val="00DD4118"/>
    <w:rsid w:val="00DD4FBA"/>
    <w:rsid w:val="00DD6358"/>
    <w:rsid w:val="00DE2A5F"/>
    <w:rsid w:val="00DE684E"/>
    <w:rsid w:val="00DE69D0"/>
    <w:rsid w:val="00DF525D"/>
    <w:rsid w:val="00DF64E4"/>
    <w:rsid w:val="00E04357"/>
    <w:rsid w:val="00E05095"/>
    <w:rsid w:val="00E11CEC"/>
    <w:rsid w:val="00E11F0D"/>
    <w:rsid w:val="00E121F2"/>
    <w:rsid w:val="00E123EF"/>
    <w:rsid w:val="00E140F6"/>
    <w:rsid w:val="00E1503F"/>
    <w:rsid w:val="00E15072"/>
    <w:rsid w:val="00E22A83"/>
    <w:rsid w:val="00E2690D"/>
    <w:rsid w:val="00E278AD"/>
    <w:rsid w:val="00E302D1"/>
    <w:rsid w:val="00E30ECA"/>
    <w:rsid w:val="00E33ED5"/>
    <w:rsid w:val="00E33F2B"/>
    <w:rsid w:val="00E35997"/>
    <w:rsid w:val="00E36353"/>
    <w:rsid w:val="00E41F26"/>
    <w:rsid w:val="00E4565B"/>
    <w:rsid w:val="00E47A8C"/>
    <w:rsid w:val="00E51BF0"/>
    <w:rsid w:val="00E559A3"/>
    <w:rsid w:val="00E610EE"/>
    <w:rsid w:val="00E61AC7"/>
    <w:rsid w:val="00E64A1E"/>
    <w:rsid w:val="00E71291"/>
    <w:rsid w:val="00E82A01"/>
    <w:rsid w:val="00E865FF"/>
    <w:rsid w:val="00E932E9"/>
    <w:rsid w:val="00EA1AD8"/>
    <w:rsid w:val="00EA3014"/>
    <w:rsid w:val="00EA67E7"/>
    <w:rsid w:val="00EB23F2"/>
    <w:rsid w:val="00EB3623"/>
    <w:rsid w:val="00EB3785"/>
    <w:rsid w:val="00EC31B8"/>
    <w:rsid w:val="00EC3F1D"/>
    <w:rsid w:val="00EC5ECB"/>
    <w:rsid w:val="00ED06B2"/>
    <w:rsid w:val="00EE5A66"/>
    <w:rsid w:val="00EF29D4"/>
    <w:rsid w:val="00F14CAB"/>
    <w:rsid w:val="00F16F55"/>
    <w:rsid w:val="00F2040B"/>
    <w:rsid w:val="00F23E48"/>
    <w:rsid w:val="00F27A81"/>
    <w:rsid w:val="00F30C9B"/>
    <w:rsid w:val="00F33683"/>
    <w:rsid w:val="00F42EEE"/>
    <w:rsid w:val="00F433F3"/>
    <w:rsid w:val="00F45CCD"/>
    <w:rsid w:val="00F470E1"/>
    <w:rsid w:val="00F47DD6"/>
    <w:rsid w:val="00F50797"/>
    <w:rsid w:val="00F50BFA"/>
    <w:rsid w:val="00F53BB1"/>
    <w:rsid w:val="00F634A4"/>
    <w:rsid w:val="00F64FC0"/>
    <w:rsid w:val="00F70239"/>
    <w:rsid w:val="00F71206"/>
    <w:rsid w:val="00F74F24"/>
    <w:rsid w:val="00F755FA"/>
    <w:rsid w:val="00F75A0A"/>
    <w:rsid w:val="00F76552"/>
    <w:rsid w:val="00F773A1"/>
    <w:rsid w:val="00F80E48"/>
    <w:rsid w:val="00F8571E"/>
    <w:rsid w:val="00F865F9"/>
    <w:rsid w:val="00F91975"/>
    <w:rsid w:val="00F93985"/>
    <w:rsid w:val="00F9630A"/>
    <w:rsid w:val="00FA156A"/>
    <w:rsid w:val="00FA6B8B"/>
    <w:rsid w:val="00FB731F"/>
    <w:rsid w:val="00FC0433"/>
    <w:rsid w:val="00FC3E2E"/>
    <w:rsid w:val="00FD0E90"/>
    <w:rsid w:val="00FD1FCE"/>
    <w:rsid w:val="00FE121B"/>
    <w:rsid w:val="00FE1C85"/>
    <w:rsid w:val="00FE6F83"/>
    <w:rsid w:val="00FF0940"/>
    <w:rsid w:val="00FF5281"/>
    <w:rsid w:val="00FF5F78"/>
    <w:rsid w:val="00FF65ED"/>
    <w:rsid w:val="00FF7B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15"/>
  </w:style>
  <w:style w:type="paragraph" w:styleId="Ttulo1">
    <w:name w:val="heading 1"/>
    <w:basedOn w:val="Normal"/>
    <w:next w:val="Normal"/>
    <w:link w:val="Ttulo1Car"/>
    <w:uiPriority w:val="9"/>
    <w:qFormat/>
    <w:rsid w:val="00BC2115"/>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C2115"/>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C2115"/>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C2115"/>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BC2115"/>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BC2115"/>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BC2115"/>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BC2115"/>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BC2115"/>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96"/>
    <w:pPr>
      <w:ind w:left="720"/>
      <w:contextualSpacing/>
    </w:pPr>
  </w:style>
  <w:style w:type="paragraph" w:styleId="Citadestacada">
    <w:name w:val="Intense Quote"/>
    <w:basedOn w:val="Normal"/>
    <w:next w:val="Normal"/>
    <w:link w:val="CitadestacadaCar"/>
    <w:uiPriority w:val="30"/>
    <w:qFormat/>
    <w:rsid w:val="00BC2115"/>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BC2115"/>
    <w:rPr>
      <w:b/>
      <w:bCs/>
      <w:i/>
      <w:iCs/>
    </w:rPr>
  </w:style>
  <w:style w:type="character" w:customStyle="1" w:styleId="Ttulo1Car">
    <w:name w:val="Título 1 Car"/>
    <w:basedOn w:val="Fuentedeprrafopredeter"/>
    <w:link w:val="Ttulo1"/>
    <w:uiPriority w:val="9"/>
    <w:rsid w:val="00BC2115"/>
    <w:rPr>
      <w:smallCaps/>
      <w:spacing w:val="5"/>
      <w:sz w:val="32"/>
      <w:szCs w:val="32"/>
    </w:rPr>
  </w:style>
  <w:style w:type="paragraph" w:styleId="Ttulo">
    <w:name w:val="Title"/>
    <w:basedOn w:val="Normal"/>
    <w:next w:val="Normal"/>
    <w:link w:val="TtuloCar"/>
    <w:uiPriority w:val="10"/>
    <w:qFormat/>
    <w:rsid w:val="00BC211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BC2115"/>
    <w:rPr>
      <w:smallCaps/>
      <w:color w:val="262626" w:themeColor="text1" w:themeTint="D9"/>
      <w:sz w:val="52"/>
      <w:szCs w:val="52"/>
    </w:rPr>
  </w:style>
  <w:style w:type="character" w:customStyle="1" w:styleId="gmaildefault">
    <w:name w:val="gmail_default"/>
    <w:basedOn w:val="Fuentedeprrafopredeter"/>
    <w:rsid w:val="007539E2"/>
  </w:style>
  <w:style w:type="paragraph" w:styleId="Sinespaciado">
    <w:name w:val="No Spacing"/>
    <w:uiPriority w:val="1"/>
    <w:qFormat/>
    <w:rsid w:val="00BC2115"/>
    <w:pPr>
      <w:spacing w:after="0" w:line="240" w:lineRule="auto"/>
    </w:pPr>
  </w:style>
  <w:style w:type="paragraph" w:styleId="Encabezado">
    <w:name w:val="header"/>
    <w:basedOn w:val="Normal"/>
    <w:link w:val="EncabezadoCar"/>
    <w:uiPriority w:val="99"/>
    <w:unhideWhenUsed/>
    <w:rsid w:val="00CB7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5B5"/>
  </w:style>
  <w:style w:type="paragraph" w:styleId="Piedepgina">
    <w:name w:val="footer"/>
    <w:basedOn w:val="Normal"/>
    <w:link w:val="PiedepginaCar"/>
    <w:uiPriority w:val="99"/>
    <w:unhideWhenUsed/>
    <w:rsid w:val="00CB7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5B5"/>
  </w:style>
  <w:style w:type="paragraph" w:styleId="Textodeglobo">
    <w:name w:val="Balloon Text"/>
    <w:basedOn w:val="Normal"/>
    <w:link w:val="TextodegloboCar"/>
    <w:uiPriority w:val="99"/>
    <w:semiHidden/>
    <w:unhideWhenUsed/>
    <w:rsid w:val="00CB7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B5"/>
    <w:rPr>
      <w:rFonts w:ascii="Tahoma" w:hAnsi="Tahoma" w:cs="Tahoma"/>
      <w:sz w:val="16"/>
      <w:szCs w:val="16"/>
    </w:rPr>
  </w:style>
  <w:style w:type="character" w:styleId="Hipervnculo">
    <w:name w:val="Hyperlink"/>
    <w:basedOn w:val="Fuentedeprrafopredeter"/>
    <w:uiPriority w:val="99"/>
    <w:unhideWhenUsed/>
    <w:rsid w:val="008A469C"/>
    <w:rPr>
      <w:color w:val="0000FF" w:themeColor="hyperlink"/>
      <w:u w:val="single"/>
    </w:rPr>
  </w:style>
  <w:style w:type="character" w:customStyle="1" w:styleId="Ttulo2Car">
    <w:name w:val="Título 2 Car"/>
    <w:basedOn w:val="Fuentedeprrafopredeter"/>
    <w:link w:val="Ttulo2"/>
    <w:uiPriority w:val="9"/>
    <w:semiHidden/>
    <w:rsid w:val="00BC2115"/>
    <w:rPr>
      <w:smallCaps/>
      <w:spacing w:val="5"/>
      <w:sz w:val="28"/>
      <w:szCs w:val="28"/>
    </w:rPr>
  </w:style>
  <w:style w:type="character" w:customStyle="1" w:styleId="Ttulo3Car">
    <w:name w:val="Título 3 Car"/>
    <w:basedOn w:val="Fuentedeprrafopredeter"/>
    <w:link w:val="Ttulo3"/>
    <w:uiPriority w:val="9"/>
    <w:semiHidden/>
    <w:rsid w:val="00BC2115"/>
    <w:rPr>
      <w:smallCaps/>
      <w:spacing w:val="5"/>
      <w:sz w:val="24"/>
      <w:szCs w:val="24"/>
    </w:rPr>
  </w:style>
  <w:style w:type="character" w:customStyle="1" w:styleId="Ttulo4Car">
    <w:name w:val="Título 4 Car"/>
    <w:basedOn w:val="Fuentedeprrafopredeter"/>
    <w:link w:val="Ttulo4"/>
    <w:uiPriority w:val="9"/>
    <w:semiHidden/>
    <w:rsid w:val="00BC2115"/>
    <w:rPr>
      <w:i/>
      <w:iCs/>
      <w:smallCaps/>
      <w:spacing w:val="10"/>
      <w:sz w:val="22"/>
      <w:szCs w:val="22"/>
    </w:rPr>
  </w:style>
  <w:style w:type="character" w:customStyle="1" w:styleId="Ttulo5Car">
    <w:name w:val="Título 5 Car"/>
    <w:basedOn w:val="Fuentedeprrafopredeter"/>
    <w:link w:val="Ttulo5"/>
    <w:uiPriority w:val="9"/>
    <w:semiHidden/>
    <w:rsid w:val="00BC2115"/>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BC2115"/>
    <w:rPr>
      <w:smallCaps/>
      <w:color w:val="F79646" w:themeColor="accent6"/>
      <w:spacing w:val="5"/>
      <w:sz w:val="22"/>
      <w:szCs w:val="22"/>
    </w:rPr>
  </w:style>
  <w:style w:type="character" w:customStyle="1" w:styleId="Ttulo7Car">
    <w:name w:val="Título 7 Car"/>
    <w:basedOn w:val="Fuentedeprrafopredeter"/>
    <w:link w:val="Ttulo7"/>
    <w:uiPriority w:val="9"/>
    <w:semiHidden/>
    <w:rsid w:val="00BC2115"/>
    <w:rPr>
      <w:b/>
      <w:bCs/>
      <w:smallCaps/>
      <w:color w:val="F79646" w:themeColor="accent6"/>
      <w:spacing w:val="10"/>
    </w:rPr>
  </w:style>
  <w:style w:type="character" w:customStyle="1" w:styleId="Ttulo8Car">
    <w:name w:val="Título 8 Car"/>
    <w:basedOn w:val="Fuentedeprrafopredeter"/>
    <w:link w:val="Ttulo8"/>
    <w:uiPriority w:val="9"/>
    <w:semiHidden/>
    <w:rsid w:val="00BC2115"/>
    <w:rPr>
      <w:b/>
      <w:bCs/>
      <w:i/>
      <w:iCs/>
      <w:smallCaps/>
      <w:color w:val="E36C0A" w:themeColor="accent6" w:themeShade="BF"/>
    </w:rPr>
  </w:style>
  <w:style w:type="character" w:customStyle="1" w:styleId="Ttulo9Car">
    <w:name w:val="Título 9 Car"/>
    <w:basedOn w:val="Fuentedeprrafopredeter"/>
    <w:link w:val="Ttulo9"/>
    <w:uiPriority w:val="9"/>
    <w:semiHidden/>
    <w:rsid w:val="00BC2115"/>
    <w:rPr>
      <w:b/>
      <w:bCs/>
      <w:i/>
      <w:iCs/>
      <w:smallCaps/>
      <w:color w:val="984806" w:themeColor="accent6" w:themeShade="80"/>
    </w:rPr>
  </w:style>
  <w:style w:type="paragraph" w:styleId="Epgrafe">
    <w:name w:val="caption"/>
    <w:basedOn w:val="Normal"/>
    <w:next w:val="Normal"/>
    <w:uiPriority w:val="35"/>
    <w:semiHidden/>
    <w:unhideWhenUsed/>
    <w:qFormat/>
    <w:rsid w:val="00BC2115"/>
    <w:rPr>
      <w:b/>
      <w:bCs/>
      <w:caps/>
      <w:sz w:val="16"/>
      <w:szCs w:val="16"/>
    </w:rPr>
  </w:style>
  <w:style w:type="paragraph" w:styleId="Subttulo">
    <w:name w:val="Subtitle"/>
    <w:basedOn w:val="Normal"/>
    <w:next w:val="Normal"/>
    <w:link w:val="SubttuloCar"/>
    <w:uiPriority w:val="11"/>
    <w:qFormat/>
    <w:rsid w:val="00BC2115"/>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C2115"/>
    <w:rPr>
      <w:rFonts w:asciiTheme="majorHAnsi" w:eastAsiaTheme="majorEastAsia" w:hAnsiTheme="majorHAnsi" w:cstheme="majorBidi"/>
    </w:rPr>
  </w:style>
  <w:style w:type="character" w:styleId="Textoennegrita">
    <w:name w:val="Strong"/>
    <w:uiPriority w:val="22"/>
    <w:qFormat/>
    <w:rsid w:val="00BC2115"/>
    <w:rPr>
      <w:b/>
      <w:bCs/>
      <w:color w:val="F79646" w:themeColor="accent6"/>
    </w:rPr>
  </w:style>
  <w:style w:type="character" w:styleId="nfasis">
    <w:name w:val="Emphasis"/>
    <w:uiPriority w:val="20"/>
    <w:qFormat/>
    <w:rsid w:val="00BC2115"/>
    <w:rPr>
      <w:b/>
      <w:bCs/>
      <w:i/>
      <w:iCs/>
      <w:spacing w:val="10"/>
    </w:rPr>
  </w:style>
  <w:style w:type="paragraph" w:styleId="Cita">
    <w:name w:val="Quote"/>
    <w:basedOn w:val="Normal"/>
    <w:next w:val="Normal"/>
    <w:link w:val="CitaCar"/>
    <w:uiPriority w:val="29"/>
    <w:qFormat/>
    <w:rsid w:val="00BC2115"/>
    <w:rPr>
      <w:i/>
      <w:iCs/>
    </w:rPr>
  </w:style>
  <w:style w:type="character" w:customStyle="1" w:styleId="CitaCar">
    <w:name w:val="Cita Car"/>
    <w:basedOn w:val="Fuentedeprrafopredeter"/>
    <w:link w:val="Cita"/>
    <w:uiPriority w:val="29"/>
    <w:rsid w:val="00BC2115"/>
    <w:rPr>
      <w:i/>
      <w:iCs/>
    </w:rPr>
  </w:style>
  <w:style w:type="character" w:styleId="nfasissutil">
    <w:name w:val="Subtle Emphasis"/>
    <w:uiPriority w:val="19"/>
    <w:qFormat/>
    <w:rsid w:val="00BC2115"/>
    <w:rPr>
      <w:i/>
      <w:iCs/>
    </w:rPr>
  </w:style>
  <w:style w:type="character" w:styleId="nfasisintenso">
    <w:name w:val="Intense Emphasis"/>
    <w:uiPriority w:val="21"/>
    <w:qFormat/>
    <w:rsid w:val="00BC2115"/>
    <w:rPr>
      <w:b/>
      <w:bCs/>
      <w:i/>
      <w:iCs/>
      <w:color w:val="F79646" w:themeColor="accent6"/>
      <w:spacing w:val="10"/>
    </w:rPr>
  </w:style>
  <w:style w:type="character" w:styleId="Referenciasutil">
    <w:name w:val="Subtle Reference"/>
    <w:uiPriority w:val="31"/>
    <w:qFormat/>
    <w:rsid w:val="00BC2115"/>
    <w:rPr>
      <w:b/>
      <w:bCs/>
    </w:rPr>
  </w:style>
  <w:style w:type="character" w:styleId="Referenciaintensa">
    <w:name w:val="Intense Reference"/>
    <w:uiPriority w:val="32"/>
    <w:qFormat/>
    <w:rsid w:val="00BC2115"/>
    <w:rPr>
      <w:b/>
      <w:bCs/>
      <w:smallCaps/>
      <w:spacing w:val="5"/>
      <w:sz w:val="22"/>
      <w:szCs w:val="22"/>
      <w:u w:val="single"/>
    </w:rPr>
  </w:style>
  <w:style w:type="character" w:styleId="Ttulodellibro">
    <w:name w:val="Book Title"/>
    <w:uiPriority w:val="33"/>
    <w:qFormat/>
    <w:rsid w:val="00BC2115"/>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C211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15"/>
  </w:style>
  <w:style w:type="paragraph" w:styleId="Ttulo1">
    <w:name w:val="heading 1"/>
    <w:basedOn w:val="Normal"/>
    <w:next w:val="Normal"/>
    <w:link w:val="Ttulo1Car"/>
    <w:uiPriority w:val="9"/>
    <w:qFormat/>
    <w:rsid w:val="00BC2115"/>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C2115"/>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C2115"/>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C2115"/>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BC2115"/>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BC2115"/>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BC2115"/>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BC2115"/>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BC2115"/>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96"/>
    <w:pPr>
      <w:ind w:left="720"/>
      <w:contextualSpacing/>
    </w:pPr>
  </w:style>
  <w:style w:type="paragraph" w:styleId="Citadestacada">
    <w:name w:val="Intense Quote"/>
    <w:basedOn w:val="Normal"/>
    <w:next w:val="Normal"/>
    <w:link w:val="CitadestacadaCar"/>
    <w:uiPriority w:val="30"/>
    <w:qFormat/>
    <w:rsid w:val="00BC2115"/>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BC2115"/>
    <w:rPr>
      <w:b/>
      <w:bCs/>
      <w:i/>
      <w:iCs/>
    </w:rPr>
  </w:style>
  <w:style w:type="character" w:customStyle="1" w:styleId="Ttulo1Car">
    <w:name w:val="Título 1 Car"/>
    <w:basedOn w:val="Fuentedeprrafopredeter"/>
    <w:link w:val="Ttulo1"/>
    <w:uiPriority w:val="9"/>
    <w:rsid w:val="00BC2115"/>
    <w:rPr>
      <w:smallCaps/>
      <w:spacing w:val="5"/>
      <w:sz w:val="32"/>
      <w:szCs w:val="32"/>
    </w:rPr>
  </w:style>
  <w:style w:type="paragraph" w:styleId="Ttulo">
    <w:name w:val="Title"/>
    <w:basedOn w:val="Normal"/>
    <w:next w:val="Normal"/>
    <w:link w:val="TtuloCar"/>
    <w:uiPriority w:val="10"/>
    <w:qFormat/>
    <w:rsid w:val="00BC211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BC2115"/>
    <w:rPr>
      <w:smallCaps/>
      <w:color w:val="262626" w:themeColor="text1" w:themeTint="D9"/>
      <w:sz w:val="52"/>
      <w:szCs w:val="52"/>
    </w:rPr>
  </w:style>
  <w:style w:type="character" w:customStyle="1" w:styleId="gmaildefault">
    <w:name w:val="gmail_default"/>
    <w:basedOn w:val="Fuentedeprrafopredeter"/>
    <w:rsid w:val="007539E2"/>
  </w:style>
  <w:style w:type="paragraph" w:styleId="Sinespaciado">
    <w:name w:val="No Spacing"/>
    <w:uiPriority w:val="1"/>
    <w:qFormat/>
    <w:rsid w:val="00BC2115"/>
    <w:pPr>
      <w:spacing w:after="0" w:line="240" w:lineRule="auto"/>
    </w:pPr>
  </w:style>
  <w:style w:type="paragraph" w:styleId="Encabezado">
    <w:name w:val="header"/>
    <w:basedOn w:val="Normal"/>
    <w:link w:val="EncabezadoCar"/>
    <w:uiPriority w:val="99"/>
    <w:unhideWhenUsed/>
    <w:rsid w:val="00CB7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5B5"/>
  </w:style>
  <w:style w:type="paragraph" w:styleId="Piedepgina">
    <w:name w:val="footer"/>
    <w:basedOn w:val="Normal"/>
    <w:link w:val="PiedepginaCar"/>
    <w:uiPriority w:val="99"/>
    <w:unhideWhenUsed/>
    <w:rsid w:val="00CB7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5B5"/>
  </w:style>
  <w:style w:type="paragraph" w:styleId="Textodeglobo">
    <w:name w:val="Balloon Text"/>
    <w:basedOn w:val="Normal"/>
    <w:link w:val="TextodegloboCar"/>
    <w:uiPriority w:val="99"/>
    <w:semiHidden/>
    <w:unhideWhenUsed/>
    <w:rsid w:val="00CB7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B5"/>
    <w:rPr>
      <w:rFonts w:ascii="Tahoma" w:hAnsi="Tahoma" w:cs="Tahoma"/>
      <w:sz w:val="16"/>
      <w:szCs w:val="16"/>
    </w:rPr>
  </w:style>
  <w:style w:type="character" w:styleId="Hipervnculo">
    <w:name w:val="Hyperlink"/>
    <w:basedOn w:val="Fuentedeprrafopredeter"/>
    <w:uiPriority w:val="99"/>
    <w:unhideWhenUsed/>
    <w:rsid w:val="008A469C"/>
    <w:rPr>
      <w:color w:val="0000FF" w:themeColor="hyperlink"/>
      <w:u w:val="single"/>
    </w:rPr>
  </w:style>
  <w:style w:type="character" w:customStyle="1" w:styleId="Ttulo2Car">
    <w:name w:val="Título 2 Car"/>
    <w:basedOn w:val="Fuentedeprrafopredeter"/>
    <w:link w:val="Ttulo2"/>
    <w:uiPriority w:val="9"/>
    <w:semiHidden/>
    <w:rsid w:val="00BC2115"/>
    <w:rPr>
      <w:smallCaps/>
      <w:spacing w:val="5"/>
      <w:sz w:val="28"/>
      <w:szCs w:val="28"/>
    </w:rPr>
  </w:style>
  <w:style w:type="character" w:customStyle="1" w:styleId="Ttulo3Car">
    <w:name w:val="Título 3 Car"/>
    <w:basedOn w:val="Fuentedeprrafopredeter"/>
    <w:link w:val="Ttulo3"/>
    <w:uiPriority w:val="9"/>
    <w:semiHidden/>
    <w:rsid w:val="00BC2115"/>
    <w:rPr>
      <w:smallCaps/>
      <w:spacing w:val="5"/>
      <w:sz w:val="24"/>
      <w:szCs w:val="24"/>
    </w:rPr>
  </w:style>
  <w:style w:type="character" w:customStyle="1" w:styleId="Ttulo4Car">
    <w:name w:val="Título 4 Car"/>
    <w:basedOn w:val="Fuentedeprrafopredeter"/>
    <w:link w:val="Ttulo4"/>
    <w:uiPriority w:val="9"/>
    <w:semiHidden/>
    <w:rsid w:val="00BC2115"/>
    <w:rPr>
      <w:i/>
      <w:iCs/>
      <w:smallCaps/>
      <w:spacing w:val="10"/>
      <w:sz w:val="22"/>
      <w:szCs w:val="22"/>
    </w:rPr>
  </w:style>
  <w:style w:type="character" w:customStyle="1" w:styleId="Ttulo5Car">
    <w:name w:val="Título 5 Car"/>
    <w:basedOn w:val="Fuentedeprrafopredeter"/>
    <w:link w:val="Ttulo5"/>
    <w:uiPriority w:val="9"/>
    <w:semiHidden/>
    <w:rsid w:val="00BC2115"/>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BC2115"/>
    <w:rPr>
      <w:smallCaps/>
      <w:color w:val="F79646" w:themeColor="accent6"/>
      <w:spacing w:val="5"/>
      <w:sz w:val="22"/>
      <w:szCs w:val="22"/>
    </w:rPr>
  </w:style>
  <w:style w:type="character" w:customStyle="1" w:styleId="Ttulo7Car">
    <w:name w:val="Título 7 Car"/>
    <w:basedOn w:val="Fuentedeprrafopredeter"/>
    <w:link w:val="Ttulo7"/>
    <w:uiPriority w:val="9"/>
    <w:semiHidden/>
    <w:rsid w:val="00BC2115"/>
    <w:rPr>
      <w:b/>
      <w:bCs/>
      <w:smallCaps/>
      <w:color w:val="F79646" w:themeColor="accent6"/>
      <w:spacing w:val="10"/>
    </w:rPr>
  </w:style>
  <w:style w:type="character" w:customStyle="1" w:styleId="Ttulo8Car">
    <w:name w:val="Título 8 Car"/>
    <w:basedOn w:val="Fuentedeprrafopredeter"/>
    <w:link w:val="Ttulo8"/>
    <w:uiPriority w:val="9"/>
    <w:semiHidden/>
    <w:rsid w:val="00BC2115"/>
    <w:rPr>
      <w:b/>
      <w:bCs/>
      <w:i/>
      <w:iCs/>
      <w:smallCaps/>
      <w:color w:val="E36C0A" w:themeColor="accent6" w:themeShade="BF"/>
    </w:rPr>
  </w:style>
  <w:style w:type="character" w:customStyle="1" w:styleId="Ttulo9Car">
    <w:name w:val="Título 9 Car"/>
    <w:basedOn w:val="Fuentedeprrafopredeter"/>
    <w:link w:val="Ttulo9"/>
    <w:uiPriority w:val="9"/>
    <w:semiHidden/>
    <w:rsid w:val="00BC2115"/>
    <w:rPr>
      <w:b/>
      <w:bCs/>
      <w:i/>
      <w:iCs/>
      <w:smallCaps/>
      <w:color w:val="984806" w:themeColor="accent6" w:themeShade="80"/>
    </w:rPr>
  </w:style>
  <w:style w:type="paragraph" w:styleId="Epgrafe">
    <w:name w:val="caption"/>
    <w:basedOn w:val="Normal"/>
    <w:next w:val="Normal"/>
    <w:uiPriority w:val="35"/>
    <w:semiHidden/>
    <w:unhideWhenUsed/>
    <w:qFormat/>
    <w:rsid w:val="00BC2115"/>
    <w:rPr>
      <w:b/>
      <w:bCs/>
      <w:caps/>
      <w:sz w:val="16"/>
      <w:szCs w:val="16"/>
    </w:rPr>
  </w:style>
  <w:style w:type="paragraph" w:styleId="Subttulo">
    <w:name w:val="Subtitle"/>
    <w:basedOn w:val="Normal"/>
    <w:next w:val="Normal"/>
    <w:link w:val="SubttuloCar"/>
    <w:uiPriority w:val="11"/>
    <w:qFormat/>
    <w:rsid w:val="00BC2115"/>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C2115"/>
    <w:rPr>
      <w:rFonts w:asciiTheme="majorHAnsi" w:eastAsiaTheme="majorEastAsia" w:hAnsiTheme="majorHAnsi" w:cstheme="majorBidi"/>
    </w:rPr>
  </w:style>
  <w:style w:type="character" w:styleId="Textoennegrita">
    <w:name w:val="Strong"/>
    <w:uiPriority w:val="22"/>
    <w:qFormat/>
    <w:rsid w:val="00BC2115"/>
    <w:rPr>
      <w:b/>
      <w:bCs/>
      <w:color w:val="F79646" w:themeColor="accent6"/>
    </w:rPr>
  </w:style>
  <w:style w:type="character" w:styleId="nfasis">
    <w:name w:val="Emphasis"/>
    <w:uiPriority w:val="20"/>
    <w:qFormat/>
    <w:rsid w:val="00BC2115"/>
    <w:rPr>
      <w:b/>
      <w:bCs/>
      <w:i/>
      <w:iCs/>
      <w:spacing w:val="10"/>
    </w:rPr>
  </w:style>
  <w:style w:type="paragraph" w:styleId="Cita">
    <w:name w:val="Quote"/>
    <w:basedOn w:val="Normal"/>
    <w:next w:val="Normal"/>
    <w:link w:val="CitaCar"/>
    <w:uiPriority w:val="29"/>
    <w:qFormat/>
    <w:rsid w:val="00BC2115"/>
    <w:rPr>
      <w:i/>
      <w:iCs/>
    </w:rPr>
  </w:style>
  <w:style w:type="character" w:customStyle="1" w:styleId="CitaCar">
    <w:name w:val="Cita Car"/>
    <w:basedOn w:val="Fuentedeprrafopredeter"/>
    <w:link w:val="Cita"/>
    <w:uiPriority w:val="29"/>
    <w:rsid w:val="00BC2115"/>
    <w:rPr>
      <w:i/>
      <w:iCs/>
    </w:rPr>
  </w:style>
  <w:style w:type="character" w:styleId="nfasissutil">
    <w:name w:val="Subtle Emphasis"/>
    <w:uiPriority w:val="19"/>
    <w:qFormat/>
    <w:rsid w:val="00BC2115"/>
    <w:rPr>
      <w:i/>
      <w:iCs/>
    </w:rPr>
  </w:style>
  <w:style w:type="character" w:styleId="nfasisintenso">
    <w:name w:val="Intense Emphasis"/>
    <w:uiPriority w:val="21"/>
    <w:qFormat/>
    <w:rsid w:val="00BC2115"/>
    <w:rPr>
      <w:b/>
      <w:bCs/>
      <w:i/>
      <w:iCs/>
      <w:color w:val="F79646" w:themeColor="accent6"/>
      <w:spacing w:val="10"/>
    </w:rPr>
  </w:style>
  <w:style w:type="character" w:styleId="Referenciasutil">
    <w:name w:val="Subtle Reference"/>
    <w:uiPriority w:val="31"/>
    <w:qFormat/>
    <w:rsid w:val="00BC2115"/>
    <w:rPr>
      <w:b/>
      <w:bCs/>
    </w:rPr>
  </w:style>
  <w:style w:type="character" w:styleId="Referenciaintensa">
    <w:name w:val="Intense Reference"/>
    <w:uiPriority w:val="32"/>
    <w:qFormat/>
    <w:rsid w:val="00BC2115"/>
    <w:rPr>
      <w:b/>
      <w:bCs/>
      <w:smallCaps/>
      <w:spacing w:val="5"/>
      <w:sz w:val="22"/>
      <w:szCs w:val="22"/>
      <w:u w:val="single"/>
    </w:rPr>
  </w:style>
  <w:style w:type="character" w:styleId="Ttulodellibro">
    <w:name w:val="Book Title"/>
    <w:uiPriority w:val="33"/>
    <w:qFormat/>
    <w:rsid w:val="00BC2115"/>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C21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4A7B-83F2-47CF-A3C8-55C2E59C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1567</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mio1</dc:creator>
  <cp:lastModifiedBy>Invitado</cp:lastModifiedBy>
  <cp:revision>17</cp:revision>
  <dcterms:created xsi:type="dcterms:W3CDTF">2021-08-29T18:43:00Z</dcterms:created>
  <dcterms:modified xsi:type="dcterms:W3CDTF">2021-08-29T20:25:00Z</dcterms:modified>
</cp:coreProperties>
</file>