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09A4" w:rsidRDefault="00B04CD6" w:rsidP="007D09A4">
      <w:pPr>
        <w:jc w:val="center"/>
        <w:rPr>
          <w:b/>
          <w:sz w:val="24"/>
          <w:szCs w:val="24"/>
        </w:rPr>
      </w:pPr>
      <w:r>
        <w:rPr>
          <w:b/>
          <w:sz w:val="24"/>
          <w:szCs w:val="24"/>
        </w:rPr>
        <w:t>COMUNICADO PÚBLICO</w:t>
      </w:r>
    </w:p>
    <w:p w:rsidR="00B04CD6" w:rsidRDefault="00032C04" w:rsidP="00B04CD6">
      <w:pPr>
        <w:jc w:val="right"/>
        <w:rPr>
          <w:sz w:val="24"/>
          <w:szCs w:val="24"/>
        </w:rPr>
      </w:pPr>
      <w:r>
        <w:rPr>
          <w:sz w:val="24"/>
          <w:szCs w:val="24"/>
        </w:rPr>
        <w:t xml:space="preserve">Santiago, </w:t>
      </w:r>
      <w:proofErr w:type="gramStart"/>
      <w:r>
        <w:rPr>
          <w:sz w:val="24"/>
          <w:szCs w:val="24"/>
        </w:rPr>
        <w:t>Octubre</w:t>
      </w:r>
      <w:proofErr w:type="gramEnd"/>
      <w:r>
        <w:rPr>
          <w:sz w:val="24"/>
          <w:szCs w:val="24"/>
        </w:rPr>
        <w:t xml:space="preserve"> 25</w:t>
      </w:r>
      <w:r w:rsidR="00B04CD6">
        <w:rPr>
          <w:sz w:val="24"/>
          <w:szCs w:val="24"/>
        </w:rPr>
        <w:t xml:space="preserve"> de 2019.</w:t>
      </w:r>
    </w:p>
    <w:p w:rsidR="00032C04" w:rsidRDefault="00032C04" w:rsidP="00032C04">
      <w:pPr>
        <w:jc w:val="both"/>
        <w:rPr>
          <w:sz w:val="24"/>
          <w:szCs w:val="24"/>
        </w:rPr>
      </w:pPr>
      <w:r>
        <w:rPr>
          <w:sz w:val="24"/>
          <w:szCs w:val="24"/>
        </w:rPr>
        <w:t xml:space="preserve">Una imagen vale más que mil palabras y las imágenes de hoy lo dicen con total claridad, </w:t>
      </w:r>
      <w:r w:rsidRPr="00032C04">
        <w:rPr>
          <w:b/>
          <w:sz w:val="24"/>
          <w:szCs w:val="24"/>
        </w:rPr>
        <w:t>¡CHILE DESPERTÓ!</w:t>
      </w:r>
      <w:r>
        <w:rPr>
          <w:b/>
          <w:sz w:val="24"/>
          <w:szCs w:val="24"/>
        </w:rPr>
        <w:t xml:space="preserve"> </w:t>
      </w:r>
      <w:r>
        <w:rPr>
          <w:sz w:val="24"/>
          <w:szCs w:val="24"/>
        </w:rPr>
        <w:t xml:space="preserve">Desde el propio Gobierno reconocen más de un Millón de personas en las calles de Santiago y si sumamos todo Chile de Norte a Sur, somos millones exigiendo un nuevo Chile, con más Justicia Social, más y mejor Salud, más y mejor Educación, más Democracia, Nueva Constitución y FF AA en sus cuarteles. </w:t>
      </w:r>
    </w:p>
    <w:p w:rsidR="00032C04" w:rsidRDefault="00032C04" w:rsidP="00032C04">
      <w:pPr>
        <w:jc w:val="both"/>
        <w:rPr>
          <w:sz w:val="24"/>
          <w:szCs w:val="24"/>
        </w:rPr>
      </w:pPr>
      <w:r>
        <w:rPr>
          <w:sz w:val="24"/>
          <w:szCs w:val="24"/>
        </w:rPr>
        <w:t>La CONFUSAM ha sido y es parte de la demanda por ese país anhelado por millones y por eso hoy hemos estado también en las calles junto a la gente, junto a los más humildes, junto a los postergados y así debemos seguir y seguiremos sin duda alguna.</w:t>
      </w:r>
    </w:p>
    <w:p w:rsidR="002F46FE" w:rsidRDefault="00032C04" w:rsidP="00032C04">
      <w:pPr>
        <w:jc w:val="both"/>
        <w:rPr>
          <w:sz w:val="24"/>
          <w:szCs w:val="24"/>
        </w:rPr>
      </w:pPr>
      <w:r>
        <w:rPr>
          <w:sz w:val="24"/>
          <w:szCs w:val="24"/>
        </w:rPr>
        <w:t xml:space="preserve">En nuestro comunicado de ayer orientamos a nuestras bases retomar el trabajo en nuestros establecimientos después de tres días de paro nacional </w:t>
      </w:r>
      <w:r w:rsidR="002F46FE">
        <w:rPr>
          <w:sz w:val="24"/>
          <w:szCs w:val="24"/>
        </w:rPr>
        <w:t>exitoso,</w:t>
      </w:r>
      <w:r>
        <w:rPr>
          <w:sz w:val="24"/>
          <w:szCs w:val="24"/>
        </w:rPr>
        <w:t xml:space="preserve"> pero también solicitamos mantener estado de Máxima Alerta Nacional con la certeza de un escenario </w:t>
      </w:r>
      <w:r w:rsidR="002F46FE">
        <w:rPr>
          <w:sz w:val="24"/>
          <w:szCs w:val="24"/>
        </w:rPr>
        <w:t xml:space="preserve">social en plena ebullición, condición que nos podría exigir decisiones sobre la marcha. Y la realidad nos puso hoy la disyuntiva de cómo seguir dado que llegaron informaciones de varias federaciones planteando retomar el paro a contar del próximo </w:t>
      </w:r>
      <w:proofErr w:type="gramStart"/>
      <w:r w:rsidR="002F46FE">
        <w:rPr>
          <w:sz w:val="24"/>
          <w:szCs w:val="24"/>
        </w:rPr>
        <w:t>Lunes</w:t>
      </w:r>
      <w:proofErr w:type="gramEnd"/>
      <w:r w:rsidR="002F46FE">
        <w:rPr>
          <w:sz w:val="24"/>
          <w:szCs w:val="24"/>
        </w:rPr>
        <w:t xml:space="preserve">, razón por la cual se abrió un debate con propuestas varias motivando a este Directorio Nacional a plantear a nuestras bases lo siguiente: </w:t>
      </w:r>
    </w:p>
    <w:p w:rsidR="00032C04" w:rsidRDefault="002F46FE" w:rsidP="00032C04">
      <w:pPr>
        <w:jc w:val="both"/>
        <w:rPr>
          <w:sz w:val="24"/>
          <w:szCs w:val="24"/>
        </w:rPr>
      </w:pPr>
      <w:r>
        <w:rPr>
          <w:sz w:val="24"/>
          <w:szCs w:val="24"/>
        </w:rPr>
        <w:t xml:space="preserve">Sabiendo que el Ministerio de Salud </w:t>
      </w:r>
      <w:r w:rsidR="003236B9">
        <w:rPr>
          <w:sz w:val="24"/>
          <w:szCs w:val="24"/>
        </w:rPr>
        <w:t>nos convocó a reunión el próximo</w:t>
      </w:r>
      <w:bookmarkStart w:id="0" w:name="_GoBack"/>
      <w:bookmarkEnd w:id="0"/>
      <w:r>
        <w:rPr>
          <w:sz w:val="24"/>
          <w:szCs w:val="24"/>
        </w:rPr>
        <w:t xml:space="preserve"> </w:t>
      </w:r>
      <w:proofErr w:type="gramStart"/>
      <w:r>
        <w:rPr>
          <w:sz w:val="24"/>
          <w:szCs w:val="24"/>
        </w:rPr>
        <w:t>Lunes</w:t>
      </w:r>
      <w:proofErr w:type="gramEnd"/>
      <w:r>
        <w:rPr>
          <w:sz w:val="24"/>
          <w:szCs w:val="24"/>
        </w:rPr>
        <w:t xml:space="preserve"> a las 15 horas para informar modificaciones en orden a mejorar el per cápita, en la mañana de ese mismo Lunes se deberán realizar asambleas en cada federación para información y consulta a nuestras bases y una vez conocida la información sobre financiamiento, iniciar a contar del Martes 29 un PARO NACIONAL DE ACTIVIDADES DE CARÁCTER PROLONGADO.</w:t>
      </w:r>
    </w:p>
    <w:p w:rsidR="00032C04" w:rsidRDefault="002F46FE" w:rsidP="003236B9">
      <w:pPr>
        <w:jc w:val="both"/>
        <w:rPr>
          <w:sz w:val="24"/>
          <w:szCs w:val="24"/>
        </w:rPr>
      </w:pPr>
      <w:r>
        <w:rPr>
          <w:sz w:val="24"/>
          <w:szCs w:val="24"/>
        </w:rPr>
        <w:t xml:space="preserve">Tenemos la certeza de que el MINSAL no está en condiciones de grandes mejorías al per cápita y eso ya justifica un paro, pero además, debemos ser parte de la movilización nacional en curso en todo Chile en la que nuestro tema sectorial es una más de las demandas por un Chile Mejor, demanda de la cual somos parte en tanto en cuanto, antes que nada, somos trabajadoras y trabajadores que sufrimos las mismas carencias que las y los millones de chilenas y chilenos que hoy inundan </w:t>
      </w:r>
      <w:r w:rsidR="003236B9">
        <w:rPr>
          <w:sz w:val="24"/>
          <w:szCs w:val="24"/>
        </w:rPr>
        <w:t>las calles de nuestra geografía.</w:t>
      </w:r>
    </w:p>
    <w:p w:rsidR="00DC0138" w:rsidRDefault="00DC0138" w:rsidP="00DC0138">
      <w:pPr>
        <w:jc w:val="center"/>
        <w:rPr>
          <w:sz w:val="24"/>
          <w:szCs w:val="24"/>
        </w:rPr>
      </w:pPr>
      <w:r>
        <w:rPr>
          <w:sz w:val="24"/>
          <w:szCs w:val="24"/>
        </w:rPr>
        <w:t>DIRECTORIO NACIONAL</w:t>
      </w:r>
    </w:p>
    <w:p w:rsidR="003236B9" w:rsidRPr="003236B9" w:rsidRDefault="003236B9" w:rsidP="00DC0138">
      <w:pPr>
        <w:jc w:val="center"/>
        <w:rPr>
          <w:b/>
          <w:sz w:val="24"/>
          <w:szCs w:val="24"/>
        </w:rPr>
      </w:pPr>
      <w:proofErr w:type="gramStart"/>
      <w:r>
        <w:rPr>
          <w:b/>
          <w:sz w:val="24"/>
          <w:szCs w:val="24"/>
        </w:rPr>
        <w:t>ATENCIÓN PRIMARIA PRESENTE AHORA Y SIEMPRE!!</w:t>
      </w:r>
      <w:proofErr w:type="gramEnd"/>
    </w:p>
    <w:sectPr w:rsidR="003236B9" w:rsidRPr="003236B9" w:rsidSect="0029462A">
      <w:headerReference w:type="even" r:id="rId7"/>
      <w:headerReference w:type="default" r:id="rId8"/>
      <w:footerReference w:type="even" r:id="rId9"/>
      <w:footerReference w:type="default" r:id="rId10"/>
      <w:headerReference w:type="first" r:id="rId11"/>
      <w:footerReference w:type="first" r:id="rId12"/>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218" w:rsidRDefault="00306218" w:rsidP="008762A0">
      <w:pPr>
        <w:spacing w:after="0" w:line="240" w:lineRule="auto"/>
      </w:pPr>
      <w:r>
        <w:separator/>
      </w:r>
    </w:p>
  </w:endnote>
  <w:endnote w:type="continuationSeparator" w:id="0">
    <w:p w:rsidR="00306218" w:rsidRDefault="00306218" w:rsidP="00876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2A0" w:rsidRDefault="008762A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2A0" w:rsidRPr="008762A0" w:rsidRDefault="008762A0" w:rsidP="008762A0">
    <w:pPr>
      <w:pStyle w:val="Piedepgina"/>
      <w:jc w:val="center"/>
      <w:rPr>
        <w:b/>
        <w:sz w:val="24"/>
        <w:szCs w:val="24"/>
      </w:rPr>
    </w:pPr>
    <w:proofErr w:type="spellStart"/>
    <w:r w:rsidRPr="008762A0">
      <w:rPr>
        <w:b/>
        <w:sz w:val="24"/>
        <w:szCs w:val="24"/>
      </w:rPr>
      <w:t>Fanor</w:t>
    </w:r>
    <w:proofErr w:type="spellEnd"/>
    <w:r w:rsidRPr="008762A0">
      <w:rPr>
        <w:b/>
        <w:sz w:val="24"/>
        <w:szCs w:val="24"/>
      </w:rPr>
      <w:t xml:space="preserve"> Velasco 31, Santiago, Chile, </w:t>
    </w:r>
    <w:proofErr w:type="spellStart"/>
    <w:r w:rsidRPr="008762A0">
      <w:rPr>
        <w:b/>
        <w:sz w:val="24"/>
        <w:szCs w:val="24"/>
      </w:rPr>
      <w:t>fonofax</w:t>
    </w:r>
    <w:proofErr w:type="spellEnd"/>
    <w:r w:rsidRPr="008762A0">
      <w:rPr>
        <w:b/>
        <w:sz w:val="24"/>
        <w:szCs w:val="24"/>
      </w:rPr>
      <w:t xml:space="preserve"> 56 2 26722095</w:t>
    </w:r>
  </w:p>
  <w:p w:rsidR="008762A0" w:rsidRPr="008762A0" w:rsidRDefault="008762A0" w:rsidP="008762A0">
    <w:pPr>
      <w:pStyle w:val="Piedepgina"/>
      <w:jc w:val="center"/>
      <w:rPr>
        <w:b/>
        <w:sz w:val="24"/>
        <w:szCs w:val="24"/>
      </w:rPr>
    </w:pPr>
    <w:r w:rsidRPr="008762A0">
      <w:rPr>
        <w:b/>
        <w:sz w:val="24"/>
        <w:szCs w:val="24"/>
      </w:rPr>
      <w:t>e-mail: secretaria@confusam.cl</w:t>
    </w:r>
  </w:p>
  <w:p w:rsidR="008762A0" w:rsidRPr="008762A0" w:rsidRDefault="008762A0">
    <w:pPr>
      <w:pStyle w:val="Piedepgina"/>
      <w:rPr>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2A0" w:rsidRDefault="008762A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218" w:rsidRDefault="00306218" w:rsidP="008762A0">
      <w:pPr>
        <w:spacing w:after="0" w:line="240" w:lineRule="auto"/>
      </w:pPr>
      <w:r>
        <w:separator/>
      </w:r>
    </w:p>
  </w:footnote>
  <w:footnote w:type="continuationSeparator" w:id="0">
    <w:p w:rsidR="00306218" w:rsidRDefault="00306218" w:rsidP="00876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2A0" w:rsidRDefault="008762A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2A0" w:rsidRDefault="008762A0">
    <w:pPr>
      <w:pStyle w:val="Encabezado"/>
      <w:rPr>
        <w:b/>
        <w:sz w:val="24"/>
        <w:szCs w:val="24"/>
      </w:rPr>
    </w:pPr>
    <w:r>
      <w:rPr>
        <w:b/>
        <w:sz w:val="24"/>
        <w:szCs w:val="24"/>
      </w:rPr>
      <w:t>Confederación Nacional de Funcionarios</w:t>
    </w:r>
  </w:p>
  <w:p w:rsidR="008762A0" w:rsidRDefault="008762A0">
    <w:pPr>
      <w:pStyle w:val="Encabezado"/>
      <w:rPr>
        <w:b/>
        <w:sz w:val="24"/>
        <w:szCs w:val="24"/>
      </w:rPr>
    </w:pPr>
    <w:r>
      <w:rPr>
        <w:b/>
        <w:sz w:val="24"/>
        <w:szCs w:val="24"/>
      </w:rPr>
      <w:t xml:space="preserve">                 De Salud Municipal</w:t>
    </w:r>
  </w:p>
  <w:p w:rsidR="008762A0" w:rsidRDefault="008762A0">
    <w:pPr>
      <w:pStyle w:val="Encabezado"/>
    </w:pPr>
    <w:r>
      <w:rPr>
        <w:b/>
        <w:sz w:val="24"/>
        <w:szCs w:val="24"/>
      </w:rPr>
      <w:t xml:space="preserve">                       </w:t>
    </w:r>
    <w:r>
      <w:rPr>
        <w:b/>
        <w:sz w:val="24"/>
        <w:szCs w:val="24"/>
        <w:u w:val="single"/>
      </w:rPr>
      <w:t>CONFUSAM</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2A0" w:rsidRDefault="008762A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2A0"/>
    <w:rsid w:val="00032C04"/>
    <w:rsid w:val="000358FB"/>
    <w:rsid w:val="00042AB7"/>
    <w:rsid w:val="00054916"/>
    <w:rsid w:val="000B73CC"/>
    <w:rsid w:val="00106620"/>
    <w:rsid w:val="001131C9"/>
    <w:rsid w:val="0011350A"/>
    <w:rsid w:val="001303AE"/>
    <w:rsid w:val="001B031D"/>
    <w:rsid w:val="001D7021"/>
    <w:rsid w:val="001E2EED"/>
    <w:rsid w:val="00226F1C"/>
    <w:rsid w:val="002374E6"/>
    <w:rsid w:val="0029462A"/>
    <w:rsid w:val="002C5AEB"/>
    <w:rsid w:val="002D7CBA"/>
    <w:rsid w:val="002F46FE"/>
    <w:rsid w:val="00306218"/>
    <w:rsid w:val="00310C3A"/>
    <w:rsid w:val="003157BE"/>
    <w:rsid w:val="003236B9"/>
    <w:rsid w:val="003C20E8"/>
    <w:rsid w:val="003D4D40"/>
    <w:rsid w:val="00447EBA"/>
    <w:rsid w:val="004B49BD"/>
    <w:rsid w:val="004D7A9C"/>
    <w:rsid w:val="004F4C48"/>
    <w:rsid w:val="004F5DF9"/>
    <w:rsid w:val="00510C5D"/>
    <w:rsid w:val="005334D6"/>
    <w:rsid w:val="005774C2"/>
    <w:rsid w:val="005F0AC4"/>
    <w:rsid w:val="005F38D7"/>
    <w:rsid w:val="00644327"/>
    <w:rsid w:val="00655FE0"/>
    <w:rsid w:val="00663660"/>
    <w:rsid w:val="006A5C56"/>
    <w:rsid w:val="007019FB"/>
    <w:rsid w:val="00744517"/>
    <w:rsid w:val="007755D3"/>
    <w:rsid w:val="007D09A4"/>
    <w:rsid w:val="007D554B"/>
    <w:rsid w:val="0080325B"/>
    <w:rsid w:val="00813BED"/>
    <w:rsid w:val="008762A0"/>
    <w:rsid w:val="008A61B8"/>
    <w:rsid w:val="008B7F25"/>
    <w:rsid w:val="008C1DFE"/>
    <w:rsid w:val="008C631A"/>
    <w:rsid w:val="00927BC2"/>
    <w:rsid w:val="009414B8"/>
    <w:rsid w:val="00946DDE"/>
    <w:rsid w:val="009936F7"/>
    <w:rsid w:val="009B6CC5"/>
    <w:rsid w:val="009C6CB2"/>
    <w:rsid w:val="009F0C4A"/>
    <w:rsid w:val="00A1482B"/>
    <w:rsid w:val="00A406AD"/>
    <w:rsid w:val="00A46677"/>
    <w:rsid w:val="00A70C8D"/>
    <w:rsid w:val="00A74E61"/>
    <w:rsid w:val="00A84FC2"/>
    <w:rsid w:val="00AA362D"/>
    <w:rsid w:val="00AB5688"/>
    <w:rsid w:val="00AD38A9"/>
    <w:rsid w:val="00AF26F2"/>
    <w:rsid w:val="00B04CD6"/>
    <w:rsid w:val="00B271A6"/>
    <w:rsid w:val="00B65793"/>
    <w:rsid w:val="00B857EC"/>
    <w:rsid w:val="00BD3060"/>
    <w:rsid w:val="00BF1DFB"/>
    <w:rsid w:val="00C33E3E"/>
    <w:rsid w:val="00C60B1E"/>
    <w:rsid w:val="00C80437"/>
    <w:rsid w:val="00CD1832"/>
    <w:rsid w:val="00CF5BC8"/>
    <w:rsid w:val="00D17BA5"/>
    <w:rsid w:val="00D4600E"/>
    <w:rsid w:val="00D5137A"/>
    <w:rsid w:val="00D57FC7"/>
    <w:rsid w:val="00D65227"/>
    <w:rsid w:val="00D65D81"/>
    <w:rsid w:val="00D70DC5"/>
    <w:rsid w:val="00D77581"/>
    <w:rsid w:val="00DB42DD"/>
    <w:rsid w:val="00DC0138"/>
    <w:rsid w:val="00DC6B0F"/>
    <w:rsid w:val="00DD2E3E"/>
    <w:rsid w:val="00E0706E"/>
    <w:rsid w:val="00E16819"/>
    <w:rsid w:val="00E868AE"/>
    <w:rsid w:val="00E978DA"/>
    <w:rsid w:val="00EE6173"/>
    <w:rsid w:val="00F2465B"/>
    <w:rsid w:val="00F84136"/>
    <w:rsid w:val="00FD731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C7FF6"/>
  <w15:docId w15:val="{1768DD33-38F4-4ADB-90E0-CA361EC12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62A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762A0"/>
  </w:style>
  <w:style w:type="paragraph" w:styleId="Piedepgina">
    <w:name w:val="footer"/>
    <w:basedOn w:val="Normal"/>
    <w:link w:val="PiedepginaCar"/>
    <w:uiPriority w:val="99"/>
    <w:unhideWhenUsed/>
    <w:rsid w:val="008762A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762A0"/>
  </w:style>
  <w:style w:type="paragraph" w:styleId="Textodeglobo">
    <w:name w:val="Balloon Text"/>
    <w:basedOn w:val="Normal"/>
    <w:link w:val="TextodegloboCar"/>
    <w:uiPriority w:val="99"/>
    <w:semiHidden/>
    <w:unhideWhenUsed/>
    <w:rsid w:val="008762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62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8C38D-65FA-4410-8B85-EAD3303D67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Carolina</dc:creator>
  <cp:keywords/>
  <dc:description/>
  <cp:lastModifiedBy>Esteban Maturana</cp:lastModifiedBy>
  <cp:revision>2</cp:revision>
  <cp:lastPrinted>2019-10-20T13:23:00Z</cp:lastPrinted>
  <dcterms:created xsi:type="dcterms:W3CDTF">2019-10-25T22:35:00Z</dcterms:created>
  <dcterms:modified xsi:type="dcterms:W3CDTF">2019-10-25T22:35:00Z</dcterms:modified>
</cp:coreProperties>
</file>